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9576"/>
      </w:tblGrid>
      <w:tr w:rsidR="00BF3534" w14:paraId="018104F1" w14:textId="77777777" w:rsidTr="00186AFA">
        <w:tc>
          <w:tcPr>
            <w:tcW w:w="9576" w:type="dxa"/>
          </w:tcPr>
          <w:p w14:paraId="45B31031" w14:textId="77777777" w:rsidR="00BF3534" w:rsidRDefault="00BF3534" w:rsidP="00186AFA">
            <w:pPr>
              <w:autoSpaceDE w:val="0"/>
              <w:autoSpaceDN w:val="0"/>
              <w:adjustRightInd w:val="0"/>
              <w:spacing w:after="240"/>
              <w:jc w:val="center"/>
              <w:rPr>
                <w:rFonts w:ascii="Helv" w:hAnsi="Helv" w:cs="Helv"/>
                <w:color w:val="000000"/>
                <w:sz w:val="20"/>
                <w:szCs w:val="20"/>
              </w:rPr>
            </w:pPr>
            <w:r>
              <w:rPr>
                <w:rFonts w:ascii="Helv" w:hAnsi="Helv" w:cs="Helv"/>
                <w:color w:val="000000"/>
                <w:sz w:val="20"/>
                <w:szCs w:val="20"/>
              </w:rPr>
              <w:t xml:space="preserve">THIS DOCUMENT HAS BEEN PREPARED FOR THE PURPOSES OF THE </w:t>
            </w:r>
            <w:r>
              <w:rPr>
                <w:rFonts w:ascii="Helv" w:hAnsi="Helv" w:cs="Helv"/>
                <w:color w:val="000000"/>
                <w:sz w:val="20"/>
                <w:szCs w:val="20"/>
              </w:rPr>
              <w:br/>
            </w:r>
            <w:r>
              <w:rPr>
                <w:rFonts w:ascii="Helv" w:hAnsi="Helv" w:cs="Helv"/>
                <w:b/>
                <w:bCs/>
                <w:color w:val="000000"/>
                <w:sz w:val="20"/>
                <w:szCs w:val="20"/>
              </w:rPr>
              <w:t>PROJECT RESOURCE CENTER</w:t>
            </w:r>
            <w:r>
              <w:rPr>
                <w:rFonts w:ascii="Helv" w:hAnsi="Helv" w:cs="Helv"/>
                <w:color w:val="000000"/>
                <w:sz w:val="20"/>
                <w:szCs w:val="20"/>
              </w:rPr>
              <w:t xml:space="preserve">. </w:t>
            </w:r>
            <w:r>
              <w:rPr>
                <w:rFonts w:ascii="Helv" w:hAnsi="Helv" w:cs="Helv"/>
                <w:color w:val="000000"/>
                <w:sz w:val="20"/>
                <w:szCs w:val="20"/>
              </w:rPr>
              <w:br/>
              <w:t xml:space="preserve"> IT IS FOR GENERAL GUIDANCE PURPOSES ONLY AND SHOULD NOT BE USED AS A SUBSTITUTE </w:t>
            </w:r>
            <w:r>
              <w:rPr>
                <w:rFonts w:ascii="Helv" w:hAnsi="Helv" w:cs="Helv"/>
                <w:color w:val="000000"/>
                <w:sz w:val="20"/>
                <w:szCs w:val="20"/>
              </w:rPr>
              <w:br/>
              <w:t xml:space="preserve">FOR SPECIFIC </w:t>
            </w:r>
            <w:r w:rsidRPr="00207EA4">
              <w:rPr>
                <w:rFonts w:ascii="Helv" w:hAnsi="Helv" w:cs="Helv"/>
                <w:color w:val="000000"/>
                <w:sz w:val="20"/>
                <w:szCs w:val="20"/>
              </w:rPr>
              <w:t xml:space="preserve">TECHNICAL, </w:t>
            </w:r>
            <w:r w:rsidRPr="00207EA4">
              <w:rPr>
                <w:rFonts w:ascii="Helv" w:hAnsi="Helv" w:cs="Helv"/>
                <w:bCs/>
                <w:color w:val="000000"/>
                <w:sz w:val="20"/>
                <w:szCs w:val="20"/>
              </w:rPr>
              <w:t>PROCUREMENT</w:t>
            </w:r>
            <w:r w:rsidR="00186AFA">
              <w:rPr>
                <w:rFonts w:ascii="Helv" w:hAnsi="Helv" w:cs="Helv"/>
                <w:color w:val="000000"/>
                <w:sz w:val="20"/>
                <w:szCs w:val="20"/>
              </w:rPr>
              <w:t xml:space="preserve"> </w:t>
            </w:r>
            <w:r w:rsidRPr="00207EA4">
              <w:rPr>
                <w:rFonts w:ascii="Helv" w:hAnsi="Helv" w:cs="Helv"/>
                <w:color w:val="000000"/>
                <w:sz w:val="20"/>
                <w:szCs w:val="20"/>
              </w:rPr>
              <w:t>OR</w:t>
            </w:r>
            <w:r>
              <w:rPr>
                <w:rFonts w:ascii="Helv" w:hAnsi="Helv" w:cs="Helv"/>
                <w:color w:val="000000"/>
                <w:sz w:val="20"/>
                <w:szCs w:val="20"/>
              </w:rPr>
              <w:t xml:space="preserve"> LEGAL ADVICE FOR A PROJECT</w:t>
            </w:r>
          </w:p>
        </w:tc>
      </w:tr>
    </w:tbl>
    <w:p w14:paraId="4DA73C8F" w14:textId="77777777" w:rsidR="003279FE" w:rsidRDefault="003279FE" w:rsidP="003279FE">
      <w:pPr>
        <w:pStyle w:val="Heading1"/>
        <w:spacing w:before="0"/>
      </w:pPr>
    </w:p>
    <w:p w14:paraId="23CB1DD5" w14:textId="77777777" w:rsidR="00BF3534" w:rsidRDefault="00BF3534" w:rsidP="003279FE">
      <w:pPr>
        <w:pStyle w:val="Heading1"/>
        <w:spacing w:before="0"/>
      </w:pPr>
      <w:r>
        <w:t>Terms of Reference</w:t>
      </w:r>
    </w:p>
    <w:p w14:paraId="42443830" w14:textId="77777777" w:rsidR="003279FE" w:rsidRPr="003279FE" w:rsidRDefault="00217B8A" w:rsidP="003279FE">
      <w:pPr>
        <w:pStyle w:val="Heading1"/>
        <w:spacing w:before="0"/>
        <w:rPr>
          <w:smallCaps/>
          <w:color w:val="04617B"/>
          <w:sz w:val="32"/>
          <w:szCs w:val="26"/>
        </w:rPr>
      </w:pPr>
      <w:r w:rsidRPr="00217B8A">
        <w:t xml:space="preserve">for </w:t>
      </w:r>
      <w:r w:rsidR="00186AFA">
        <w:t>D</w:t>
      </w:r>
      <w:r w:rsidR="00186AFA" w:rsidRPr="00186AFA">
        <w:t>am Review Panel</w:t>
      </w:r>
      <w:r w:rsidR="00186AFA">
        <w:t xml:space="preserve"> (dRP)</w:t>
      </w:r>
      <w:r w:rsidR="003279FE" w:rsidRPr="003279FE">
        <w:t xml:space="preserve"> </w:t>
      </w:r>
    </w:p>
    <w:p w14:paraId="4E2C7209" w14:textId="77777777" w:rsidR="00BF3534" w:rsidRDefault="00186AFA" w:rsidP="00973223">
      <w:pPr>
        <w:pStyle w:val="Heading2"/>
      </w:pPr>
      <w:r>
        <w:t>Introduction and Objectives</w:t>
      </w:r>
    </w:p>
    <w:p w14:paraId="1A1FB2FE" w14:textId="365C8219" w:rsidR="00186AFA" w:rsidRDefault="00186AFA" w:rsidP="00186AFA">
      <w:pPr>
        <w:spacing w:after="240"/>
        <w:jc w:val="both"/>
      </w:pPr>
      <w:r>
        <w:t xml:space="preserve">There are situations where dams have been designed, constructed and placed into operation with minor or no participation of a </w:t>
      </w:r>
      <w:bookmarkStart w:id="0" w:name="_GoBack"/>
      <w:r>
        <w:t>Dam Review Panel (DRP)</w:t>
      </w:r>
      <w:bookmarkEnd w:id="0"/>
      <w:r>
        <w:t xml:space="preserve"> or have been in operation for many years without thorough examination. In support of the Gov</w:t>
      </w:r>
      <w:r w:rsidR="00E27025">
        <w:t xml:space="preserve">ernment of </w:t>
      </w:r>
      <w:r w:rsidR="00607BE2">
        <w:t>[county]</w:t>
      </w:r>
      <w:r w:rsidR="00E27025">
        <w:t>'s overall [dam safety assurance p</w:t>
      </w:r>
      <w:r>
        <w:t>rogram</w:t>
      </w:r>
      <w:r w:rsidR="00E27025">
        <w:t>]</w:t>
      </w:r>
      <w:r>
        <w:t xml:space="preserve">, the condition and safety evaluation is needed for the existing dams or partially completed dams. There are also situations where new projects under </w:t>
      </w:r>
      <w:r w:rsidR="00E27025">
        <w:t>[donor]</w:t>
      </w:r>
      <w:r>
        <w:t xml:space="preserve"> loans will depend upon upstream dams already constructed and operated in association with other non</w:t>
      </w:r>
      <w:proofErr w:type="gramStart"/>
      <w:r>
        <w:t>-</w:t>
      </w:r>
      <w:r w:rsidR="00E27025">
        <w:t>[</w:t>
      </w:r>
      <w:proofErr w:type="gramEnd"/>
      <w:r w:rsidR="00E27025">
        <w:t>donor]</w:t>
      </w:r>
      <w:r>
        <w:t xml:space="preserve"> funded projects. It is the </w:t>
      </w:r>
      <w:r w:rsidR="00E27025">
        <w:t>[donor]</w:t>
      </w:r>
      <w:r>
        <w:t xml:space="preserve">'s policy that these facilities must be initially reviewed and subsequently be monitored in the Government of </w:t>
      </w:r>
      <w:r w:rsidR="00607BE2">
        <w:t>[county]</w:t>
      </w:r>
      <w:r>
        <w:t xml:space="preserve">'s </w:t>
      </w:r>
      <w:r w:rsidR="00D4529A">
        <w:t>[dam safety assurance program]</w:t>
      </w:r>
      <w:r>
        <w:t>.</w:t>
      </w:r>
    </w:p>
    <w:p w14:paraId="4D226715" w14:textId="77777777" w:rsidR="00186AFA" w:rsidRDefault="00186AFA" w:rsidP="00186AFA">
      <w:pPr>
        <w:spacing w:after="240"/>
        <w:jc w:val="both"/>
      </w:pPr>
      <w:r>
        <w:t>The following is therefore outlined to guide the direction of activities of a DRP for existing dams.</w:t>
      </w:r>
    </w:p>
    <w:p w14:paraId="3BD95BEF" w14:textId="5F8EDDB4" w:rsidR="00D9778B" w:rsidRPr="00186AFA" w:rsidRDefault="00186AFA" w:rsidP="00D9778B">
      <w:pPr>
        <w:spacing w:after="240"/>
        <w:jc w:val="both"/>
      </w:pPr>
      <w:r>
        <w:t xml:space="preserve">The primary objective of activating a DRP is to provide an independent and </w:t>
      </w:r>
      <w:r w:rsidR="00D4529A">
        <w:t>high-level</w:t>
      </w:r>
      <w:r>
        <w:t xml:space="preserve"> technical evaluation of the dam safety status of the existing dams. The reports of the DRP are to become the basis for conducting any identified remedial or rehabilitative actions necessary to upgrade the dam safety. </w:t>
      </w:r>
    </w:p>
    <w:p w14:paraId="1CA8A85B" w14:textId="77777777" w:rsidR="00BF3534" w:rsidRDefault="00186AFA" w:rsidP="00186AFA">
      <w:pPr>
        <w:pStyle w:val="Heading2"/>
      </w:pPr>
      <w:r>
        <w:t>Organization and Membership</w:t>
      </w:r>
    </w:p>
    <w:p w14:paraId="06DC26CC" w14:textId="77777777" w:rsidR="00D4529A" w:rsidRDefault="00186AFA" w:rsidP="00186AFA">
      <w:pPr>
        <w:jc w:val="both"/>
      </w:pPr>
      <w:r w:rsidRPr="00186AFA">
        <w:t xml:space="preserve">The DRP shall consist of members with expertise in each of the four disciplines: </w:t>
      </w:r>
    </w:p>
    <w:p w14:paraId="2D4B98C8" w14:textId="1CD9B6E6" w:rsidR="00D4529A" w:rsidRDefault="00186AFA" w:rsidP="00D4529A">
      <w:pPr>
        <w:pStyle w:val="ListParagraph"/>
        <w:numPr>
          <w:ilvl w:val="0"/>
          <w:numId w:val="50"/>
        </w:numPr>
        <w:jc w:val="both"/>
      </w:pPr>
      <w:proofErr w:type="gramStart"/>
      <w:r w:rsidRPr="00186AFA">
        <w:t>flood</w:t>
      </w:r>
      <w:proofErr w:type="gramEnd"/>
      <w:r w:rsidRPr="00186AFA">
        <w:t xml:space="preserve"> hydrology, </w:t>
      </w:r>
    </w:p>
    <w:p w14:paraId="37E0CC2D" w14:textId="6A163D30" w:rsidR="00D4529A" w:rsidRDefault="00D4529A" w:rsidP="00D4529A">
      <w:pPr>
        <w:pStyle w:val="ListParagraph"/>
        <w:numPr>
          <w:ilvl w:val="0"/>
          <w:numId w:val="50"/>
        </w:numPr>
        <w:jc w:val="both"/>
      </w:pPr>
      <w:proofErr w:type="gramStart"/>
      <w:r>
        <w:t>dam</w:t>
      </w:r>
      <w:proofErr w:type="gramEnd"/>
      <w:r>
        <w:t xml:space="preserve"> design, </w:t>
      </w:r>
    </w:p>
    <w:p w14:paraId="61DBDE42" w14:textId="120522D7" w:rsidR="00D4529A" w:rsidRDefault="00186AFA" w:rsidP="00D4529A">
      <w:pPr>
        <w:pStyle w:val="ListParagraph"/>
        <w:numPr>
          <w:ilvl w:val="0"/>
          <w:numId w:val="50"/>
        </w:numPr>
        <w:jc w:val="both"/>
      </w:pPr>
      <w:proofErr w:type="gramStart"/>
      <w:r w:rsidRPr="00186AFA">
        <w:t>engineering</w:t>
      </w:r>
      <w:proofErr w:type="gramEnd"/>
      <w:r w:rsidRPr="00186AFA">
        <w:t xml:space="preserve"> geol</w:t>
      </w:r>
      <w:r w:rsidR="00D4529A">
        <w:t>ogy, (dam foundations) and</w:t>
      </w:r>
    </w:p>
    <w:p w14:paraId="0D4F7E4F" w14:textId="4AEA6C22" w:rsidR="00186AFA" w:rsidRPr="00186AFA" w:rsidRDefault="00186AFA" w:rsidP="00D4529A">
      <w:pPr>
        <w:pStyle w:val="ListParagraph"/>
        <w:numPr>
          <w:ilvl w:val="0"/>
          <w:numId w:val="50"/>
        </w:numPr>
        <w:jc w:val="both"/>
      </w:pPr>
      <w:proofErr w:type="gramStart"/>
      <w:r w:rsidRPr="00186AFA">
        <w:t>dam</w:t>
      </w:r>
      <w:proofErr w:type="gramEnd"/>
      <w:r w:rsidRPr="00186AFA">
        <w:t xml:space="preserve"> operation and maintenance. Should the project contain hydropower generation an integral part of the dam and outlet works system, an expert on hydropower systems shall also be included on the DRP.</w:t>
      </w:r>
    </w:p>
    <w:p w14:paraId="3DAD489C" w14:textId="27E098F0" w:rsidR="00186AFA" w:rsidRPr="00186AFA" w:rsidRDefault="00186AFA" w:rsidP="00186AFA">
      <w:pPr>
        <w:jc w:val="both"/>
      </w:pPr>
      <w:r w:rsidRPr="00186AFA">
        <w:t xml:space="preserve">A chairman shall be appointed by the Government of </w:t>
      </w:r>
      <w:r w:rsidR="00607BE2">
        <w:t>[county]</w:t>
      </w:r>
      <w:r w:rsidRPr="00186AFA">
        <w:t xml:space="preserve"> to coordinate the communications of the DRP, to call and chair its meetings to ensure the membership's objectivity and to provide balance to its reviews and recommendations. The person responsible for the Government of </w:t>
      </w:r>
      <w:r w:rsidR="00607BE2">
        <w:t>[county]</w:t>
      </w:r>
      <w:r w:rsidRPr="00186AFA">
        <w:t>’s official correspondence with the DRP chairman shall be (</w:t>
      </w:r>
      <w:proofErr w:type="gramStart"/>
      <w:r w:rsidRPr="00186AFA">
        <w:rPr>
          <w:u w:val="single"/>
        </w:rPr>
        <w:t xml:space="preserve">......... </w:t>
      </w:r>
      <w:r w:rsidRPr="00186AFA">
        <w:t>)</w:t>
      </w:r>
      <w:proofErr w:type="gramEnd"/>
      <w:r w:rsidRPr="00186AFA">
        <w:t>.</w:t>
      </w:r>
    </w:p>
    <w:p w14:paraId="3BC74D15" w14:textId="24FEF3CC" w:rsidR="00E53120" w:rsidRPr="00186AFA" w:rsidRDefault="00186AFA" w:rsidP="00186AFA">
      <w:pPr>
        <w:spacing w:after="0"/>
        <w:jc w:val="both"/>
      </w:pPr>
      <w:r w:rsidRPr="00186AFA">
        <w:t xml:space="preserve">The Government of </w:t>
      </w:r>
      <w:r w:rsidR="00607BE2">
        <w:t>[county]</w:t>
      </w:r>
      <w:r w:rsidRPr="00186AFA">
        <w:t xml:space="preserve"> shall also appoint a senior staff member to support the DRP and to assist them in all arrangements.</w:t>
      </w:r>
    </w:p>
    <w:p w14:paraId="67E4F23F" w14:textId="77777777" w:rsidR="009275D5" w:rsidRDefault="00186AFA" w:rsidP="00973223">
      <w:pPr>
        <w:pStyle w:val="Heading2"/>
      </w:pPr>
      <w:r>
        <w:lastRenderedPageBreak/>
        <w:t>Meetings</w:t>
      </w:r>
    </w:p>
    <w:p w14:paraId="6CBFE62A" w14:textId="0F01D405" w:rsidR="00186AFA" w:rsidRPr="00186AFA" w:rsidRDefault="00186AFA" w:rsidP="00186AFA">
      <w:pPr>
        <w:jc w:val="both"/>
      </w:pPr>
      <w:r w:rsidRPr="00186AFA">
        <w:t xml:space="preserve">The DRP shall meet as frequently as necessary during the first year of the appointment in order to assess the status of the dams assigned and to present recommendations. A meeting of the DRP will be held no later than six months following the submittal of the first report to allow a review of the actions taken by the Government of </w:t>
      </w:r>
      <w:r w:rsidR="00607BE2">
        <w:t>[county]</w:t>
      </w:r>
      <w:r w:rsidRPr="00186AFA">
        <w:t>.</w:t>
      </w:r>
    </w:p>
    <w:p w14:paraId="77159D1D" w14:textId="614103B0" w:rsidR="00F032C9" w:rsidRDefault="00186AFA" w:rsidP="008B23D4">
      <w:pPr>
        <w:jc w:val="both"/>
      </w:pPr>
      <w:r w:rsidRPr="00186AFA">
        <w:t xml:space="preserve">After the remedial work has been completed, the DRP shall meet as </w:t>
      </w:r>
      <w:r w:rsidR="00607BE2">
        <w:t>requested by the Government of [county]</w:t>
      </w:r>
      <w:r w:rsidRPr="00186AFA">
        <w:t>.</w:t>
      </w:r>
      <w:r w:rsidR="00607BE2">
        <w:t xml:space="preserve"> </w:t>
      </w:r>
      <w:r w:rsidRPr="00186AFA">
        <w:t>At least one of the two initial evaluation meetings shall be an on-site field inspection.</w:t>
      </w:r>
    </w:p>
    <w:p w14:paraId="13394ABD" w14:textId="77777777" w:rsidR="00BF3534" w:rsidRDefault="006A0BD1" w:rsidP="00973223">
      <w:pPr>
        <w:pStyle w:val="Heading2"/>
      </w:pPr>
      <w:r>
        <w:t>Specific Ac</w:t>
      </w:r>
      <w:r w:rsidR="00F032C9">
        <w:t>t</w:t>
      </w:r>
      <w:r>
        <w:t>ions</w:t>
      </w:r>
    </w:p>
    <w:p w14:paraId="17F4E90A" w14:textId="77777777" w:rsidR="006A0BD1" w:rsidRPr="006A0BD1" w:rsidRDefault="006A0BD1" w:rsidP="006A0BD1">
      <w:pPr>
        <w:jc w:val="both"/>
      </w:pPr>
      <w:r w:rsidRPr="006A0BD1">
        <w:t>The DRP shall make a general review of the project records and history to become familiar with its operational requirements and their relationship to the dams involved. With this background the specific elements to be reviewed and evaluated by the DRP shall include, but not be limited, to the following:</w:t>
      </w:r>
    </w:p>
    <w:p w14:paraId="299CD6D6" w14:textId="77777777" w:rsidR="006A0BD1" w:rsidRPr="006A0BD1" w:rsidRDefault="006A0BD1" w:rsidP="006A0BD1">
      <w:pPr>
        <w:ind w:left="720"/>
        <w:jc w:val="both"/>
      </w:pPr>
      <w:r w:rsidRPr="006A0BD1">
        <w:t>(a)</w:t>
      </w:r>
      <w:r w:rsidRPr="006A0BD1">
        <w:tab/>
        <w:t>Review as-built or design drawings and construction specifications.</w:t>
      </w:r>
    </w:p>
    <w:p w14:paraId="00EA9E0C" w14:textId="77777777" w:rsidR="006A0BD1" w:rsidRPr="006A0BD1" w:rsidRDefault="006A0BD1" w:rsidP="006A0BD1">
      <w:pPr>
        <w:ind w:left="1440" w:hanging="720"/>
        <w:jc w:val="both"/>
      </w:pPr>
      <w:r w:rsidRPr="006A0BD1">
        <w:t>(b)</w:t>
      </w:r>
      <w:r w:rsidRPr="006A0BD1">
        <w:tab/>
        <w:t>Review design records including geological reports, foundation investigations, materials testing, materials strength parameters and stability analysis.</w:t>
      </w:r>
    </w:p>
    <w:p w14:paraId="43BDDEB8" w14:textId="270CDC1C" w:rsidR="006A0BD1" w:rsidRPr="006A0BD1" w:rsidRDefault="006A0BD1" w:rsidP="006A0BD1">
      <w:pPr>
        <w:ind w:left="1440" w:hanging="720"/>
        <w:jc w:val="both"/>
      </w:pPr>
      <w:r w:rsidRPr="006A0BD1">
        <w:t>(c)</w:t>
      </w:r>
      <w:r w:rsidRPr="006A0BD1">
        <w:tab/>
        <w:t>Review construction records, and recent op</w:t>
      </w:r>
      <w:r w:rsidR="00D4529A">
        <w:t>eration and maintenance records,</w:t>
      </w:r>
      <w:r w:rsidRPr="006A0BD1">
        <w:t xml:space="preserve"> including any instrumentation data.</w:t>
      </w:r>
    </w:p>
    <w:p w14:paraId="661600B3" w14:textId="77777777" w:rsidR="006A0BD1" w:rsidRPr="006A0BD1" w:rsidRDefault="006A0BD1" w:rsidP="006A0BD1">
      <w:pPr>
        <w:ind w:left="1440" w:hanging="720"/>
        <w:jc w:val="both"/>
      </w:pPr>
      <w:r w:rsidRPr="006A0BD1">
        <w:t>(d)</w:t>
      </w:r>
      <w:r w:rsidRPr="006A0BD1">
        <w:tab/>
        <w:t>Review the criteria, methodology and determination of the design flood, flood routing studies and the spillway sizing. Examine spillway operation records and evaluate the adequacy of the spillway capacity.</w:t>
      </w:r>
    </w:p>
    <w:p w14:paraId="7525BFBF" w14:textId="5476E786" w:rsidR="006A0BD1" w:rsidRPr="006A0BD1" w:rsidRDefault="006A0BD1" w:rsidP="006A0BD1">
      <w:pPr>
        <w:ind w:left="1440" w:hanging="720"/>
        <w:jc w:val="both"/>
      </w:pPr>
      <w:r w:rsidRPr="006A0BD1">
        <w:t>(e)</w:t>
      </w:r>
      <w:r w:rsidRPr="006A0BD1">
        <w:tab/>
        <w:t xml:space="preserve">Perform a field inspection, utilizing a standardized and advance prepared </w:t>
      </w:r>
      <w:r w:rsidR="00D4529A" w:rsidRPr="006A0BD1">
        <w:t>checklist</w:t>
      </w:r>
      <w:r w:rsidRPr="006A0BD1">
        <w:t xml:space="preserve">. The DRP shall note the condition of the elements on the </w:t>
      </w:r>
      <w:r w:rsidR="00D4529A" w:rsidRPr="006A0BD1">
        <w:t>checklist</w:t>
      </w:r>
      <w:r w:rsidRPr="006A0BD1">
        <w:t xml:space="preserve"> and categorize the status as satisfactory, fair, poor</w:t>
      </w:r>
      <w:r w:rsidR="00607BE2">
        <w:t>,</w:t>
      </w:r>
      <w:r w:rsidRPr="006A0BD1">
        <w:t xml:space="preserve"> </w:t>
      </w:r>
      <w:r w:rsidR="00607BE2" w:rsidRPr="006A0BD1">
        <w:t>and unsatisfactory</w:t>
      </w:r>
      <w:r w:rsidRPr="006A0BD1">
        <w:t>. Additional narrative will be provided for categories that are poor and need upgrading or are unsatisfactory.</w:t>
      </w:r>
    </w:p>
    <w:p w14:paraId="4439F1BB" w14:textId="77777777" w:rsidR="006A0BD1" w:rsidRPr="006A0BD1" w:rsidRDefault="006A0BD1" w:rsidP="006A0BD1">
      <w:pPr>
        <w:ind w:left="1440" w:hanging="720"/>
        <w:jc w:val="both"/>
      </w:pPr>
      <w:r w:rsidRPr="006A0BD1">
        <w:t>(f)</w:t>
      </w:r>
      <w:r w:rsidRPr="006A0BD1">
        <w:tab/>
        <w:t>With the notes from the field inspection and design review, the DRP shall make a critical evaluation of actions needed to assure the safety of the dam. These actions shall be categorized in regard to urgency.</w:t>
      </w:r>
    </w:p>
    <w:p w14:paraId="7DFB69C6" w14:textId="4D264B6B" w:rsidR="006A0BD1" w:rsidRPr="006A0BD1" w:rsidRDefault="006A0BD1" w:rsidP="006A0BD1">
      <w:pPr>
        <w:ind w:left="1440" w:hanging="720"/>
        <w:jc w:val="both"/>
      </w:pPr>
      <w:r w:rsidRPr="006A0BD1">
        <w:t>(g)</w:t>
      </w:r>
      <w:r w:rsidRPr="006A0BD1">
        <w:tab/>
        <w:t xml:space="preserve">In some cases additional field data will be required before evaluating or the Government of </w:t>
      </w:r>
      <w:r w:rsidR="00607BE2">
        <w:t>[county]</w:t>
      </w:r>
      <w:r w:rsidRPr="006A0BD1">
        <w:t xml:space="preserve">'s corrective designs can be made. The DRP will evaluate the need for additional drilling, sampling, laboratory testing or installation of piezometers, seepage </w:t>
      </w:r>
      <w:r w:rsidRPr="006A0BD1">
        <w:lastRenderedPageBreak/>
        <w:t xml:space="preserve">measuring devices, survey, slope </w:t>
      </w:r>
      <w:r w:rsidR="00607BE2" w:rsidRPr="006A0BD1">
        <w:t>inclinometers</w:t>
      </w:r>
      <w:r w:rsidRPr="006A0BD1">
        <w:t xml:space="preserve">, </w:t>
      </w:r>
      <w:r w:rsidR="00607BE2" w:rsidRPr="006A0BD1">
        <w:t>extensometers</w:t>
      </w:r>
      <w:r w:rsidRPr="006A0BD1">
        <w:t xml:space="preserve"> or other field exploration.</w:t>
      </w:r>
    </w:p>
    <w:p w14:paraId="3115BEC7" w14:textId="0BDB9235" w:rsidR="006A0BD1" w:rsidRPr="006A0BD1" w:rsidRDefault="006A0BD1" w:rsidP="006A0BD1">
      <w:pPr>
        <w:ind w:left="1440" w:hanging="720"/>
        <w:jc w:val="both"/>
      </w:pPr>
      <w:r w:rsidRPr="006A0BD1">
        <w:t>(h)</w:t>
      </w:r>
      <w:r w:rsidRPr="006A0BD1">
        <w:tab/>
        <w:t xml:space="preserve">The Government of </w:t>
      </w:r>
      <w:r w:rsidR="00607BE2">
        <w:t>[county]</w:t>
      </w:r>
      <w:r w:rsidRPr="006A0BD1">
        <w:t xml:space="preserve"> shall make the operations and maintenance personnel of the dam available to respond to the DRP's questions at the time of the field inspections. The observations of the operators shall be documented and become a part of the DRP evaluation report. Field operational records such as reservoir levels, outlet releases, spillway discharges and any instrumentation records shall be made available and shall be reviewed by the DRP.</w:t>
      </w:r>
    </w:p>
    <w:p w14:paraId="2A4496DC" w14:textId="77777777" w:rsidR="009B6D45" w:rsidRDefault="009B6D45" w:rsidP="009B6D45">
      <w:pPr>
        <w:spacing w:after="0"/>
        <w:jc w:val="both"/>
      </w:pPr>
    </w:p>
    <w:p w14:paraId="245C431A" w14:textId="77777777" w:rsidR="000D5B76" w:rsidRDefault="006A0BD1" w:rsidP="00973223">
      <w:pPr>
        <w:pStyle w:val="ListParagraph"/>
        <w:numPr>
          <w:ilvl w:val="0"/>
          <w:numId w:val="8"/>
        </w:numPr>
        <w:spacing w:after="0"/>
        <w:rPr>
          <w:rFonts w:ascii="Tw Cen MT" w:eastAsiaTheme="majorEastAsia" w:hAnsi="Tw Cen MT" w:cstheme="majorBidi"/>
          <w:b/>
          <w:bCs/>
          <w:smallCaps/>
          <w:color w:val="04617B"/>
          <w:sz w:val="32"/>
          <w:szCs w:val="26"/>
        </w:rPr>
      </w:pPr>
      <w:r>
        <w:rPr>
          <w:rFonts w:ascii="Tw Cen MT" w:eastAsiaTheme="majorEastAsia" w:hAnsi="Tw Cen MT" w:cstheme="majorBidi"/>
          <w:b/>
          <w:bCs/>
          <w:smallCaps/>
          <w:color w:val="04617B"/>
          <w:sz w:val="32"/>
          <w:szCs w:val="26"/>
        </w:rPr>
        <w:t>Reports</w:t>
      </w:r>
    </w:p>
    <w:p w14:paraId="0286F35F" w14:textId="77777777" w:rsidR="006A0BD1" w:rsidRDefault="006A0BD1" w:rsidP="006A0BD1">
      <w:pPr>
        <w:spacing w:after="0"/>
        <w:rPr>
          <w:rFonts w:ascii="Tw Cen MT" w:eastAsiaTheme="majorEastAsia" w:hAnsi="Tw Cen MT" w:cstheme="majorBidi"/>
          <w:b/>
          <w:bCs/>
          <w:smallCaps/>
          <w:color w:val="04617B"/>
          <w:sz w:val="32"/>
          <w:szCs w:val="26"/>
        </w:rPr>
      </w:pPr>
    </w:p>
    <w:p w14:paraId="0E333C76" w14:textId="77777777" w:rsidR="006A0BD1" w:rsidRPr="006A0BD1" w:rsidRDefault="006A0BD1" w:rsidP="006A0BD1">
      <w:pPr>
        <w:jc w:val="both"/>
      </w:pPr>
      <w:r w:rsidRPr="006A0BD1">
        <w:t>The DRP shall document the results of each of their meetings and of the overall conclusions and recommendations following the field inspection and evaluation.</w:t>
      </w:r>
    </w:p>
    <w:p w14:paraId="42DF4DA4" w14:textId="77F1E680" w:rsidR="006A0BD1" w:rsidRPr="006A0BD1" w:rsidRDefault="006A0BD1" w:rsidP="006A0BD1">
      <w:pPr>
        <w:jc w:val="both"/>
      </w:pPr>
      <w:r w:rsidRPr="006A0BD1">
        <w:t xml:space="preserve">The minutes of meetings shall be prepared, signed by all members and presented to the Government of </w:t>
      </w:r>
      <w:r w:rsidR="00607BE2">
        <w:t>[county]</w:t>
      </w:r>
      <w:r w:rsidRPr="006A0BD1">
        <w:t>, prior to</w:t>
      </w:r>
      <w:r w:rsidR="00607BE2">
        <w:t xml:space="preserve"> the departure of the members. </w:t>
      </w:r>
      <w:r w:rsidRPr="006A0BD1">
        <w:t>The minutes shall briefly outline areas of concern, requests for additional analysis and present recommendations</w:t>
      </w:r>
      <w:r w:rsidR="00607BE2">
        <w:t xml:space="preserve"> for action if any. Within 3</w:t>
      </w:r>
      <w:r w:rsidRPr="006A0BD1">
        <w:t xml:space="preserve"> weeks the </w:t>
      </w:r>
      <w:proofErr w:type="gramStart"/>
      <w:r w:rsidRPr="006A0BD1">
        <w:t>minutes may be supplemented by the field inspection checklists and records of interviews with field staff additional analysis</w:t>
      </w:r>
      <w:proofErr w:type="gramEnd"/>
      <w:r w:rsidRPr="006A0BD1">
        <w:t>, discussion or reference</w:t>
      </w:r>
      <w:r w:rsidRPr="006A0BD1">
        <w:rPr>
          <w:b/>
        </w:rPr>
        <w:t xml:space="preserve"> </w:t>
      </w:r>
      <w:r w:rsidRPr="006A0BD1">
        <w:t>materials provided by the DRP members.  Any item urgent to the safety of the dam should be brought immediately to the atten</w:t>
      </w:r>
      <w:r w:rsidR="00607BE2">
        <w:t>tion of the Government of [county]</w:t>
      </w:r>
      <w:r w:rsidRPr="006A0BD1">
        <w:t xml:space="preserve"> in writing in a special brief communication, prior to recording the minutes of the meeting.</w:t>
      </w:r>
    </w:p>
    <w:p w14:paraId="0BB2649F" w14:textId="07BF31EC" w:rsidR="006A0BD1" w:rsidRPr="006A0BD1" w:rsidRDefault="006A0BD1" w:rsidP="006A0BD1">
      <w:pPr>
        <w:jc w:val="both"/>
      </w:pPr>
      <w:r w:rsidRPr="006A0BD1">
        <w:t xml:space="preserve">The DRP shall not perform any remedial designs but should give general recommendations for potential solutions and approaches for corrective or rehabilitative measures. After the Government of </w:t>
      </w:r>
      <w:r w:rsidR="00607BE2">
        <w:t xml:space="preserve">[county] </w:t>
      </w:r>
      <w:r w:rsidRPr="006A0BD1">
        <w:t>has developed a program for modification or rehabilitation, the DRP shall be called into session to provide a review of the measures p</w:t>
      </w:r>
      <w:r w:rsidR="00607BE2">
        <w:t>roposed. The Government of [county]</w:t>
      </w:r>
      <w:r w:rsidRPr="006A0BD1">
        <w:t xml:space="preserve"> will provide cop</w:t>
      </w:r>
      <w:r w:rsidR="00607BE2">
        <w:t xml:space="preserve">ies of each report to the </w:t>
      </w:r>
      <w:r w:rsidR="00E27025">
        <w:t>[donor]</w:t>
      </w:r>
      <w:r w:rsidR="00607BE2">
        <w:t>. The Government of [county]</w:t>
      </w:r>
      <w:r w:rsidRPr="006A0BD1">
        <w:t xml:space="preserve"> may append a statement of actions taken on recommendations of the previous panel meeting.</w:t>
      </w:r>
    </w:p>
    <w:p w14:paraId="55CAEBA5" w14:textId="77777777" w:rsidR="006A0BD1" w:rsidRPr="006A0BD1" w:rsidRDefault="006A0BD1" w:rsidP="006A0BD1">
      <w:pPr>
        <w:spacing w:after="0"/>
        <w:rPr>
          <w:rFonts w:ascii="Tw Cen MT" w:eastAsiaTheme="majorEastAsia" w:hAnsi="Tw Cen MT" w:cstheme="majorBidi"/>
          <w:b/>
          <w:bCs/>
          <w:smallCaps/>
          <w:color w:val="04617B"/>
          <w:sz w:val="32"/>
          <w:szCs w:val="26"/>
        </w:rPr>
      </w:pPr>
    </w:p>
    <w:p w14:paraId="64BF0882" w14:textId="77777777" w:rsidR="006A0BD1" w:rsidRDefault="006A0BD1" w:rsidP="00973223">
      <w:pPr>
        <w:pStyle w:val="ListParagraph"/>
        <w:numPr>
          <w:ilvl w:val="0"/>
          <w:numId w:val="8"/>
        </w:numPr>
        <w:spacing w:after="0"/>
        <w:rPr>
          <w:rFonts w:ascii="Tw Cen MT" w:eastAsiaTheme="majorEastAsia" w:hAnsi="Tw Cen MT" w:cstheme="majorBidi"/>
          <w:b/>
          <w:bCs/>
          <w:smallCaps/>
          <w:color w:val="04617B"/>
          <w:sz w:val="32"/>
          <w:szCs w:val="26"/>
        </w:rPr>
      </w:pPr>
      <w:r>
        <w:rPr>
          <w:rFonts w:ascii="Tw Cen MT" w:eastAsiaTheme="majorEastAsia" w:hAnsi="Tw Cen MT" w:cstheme="majorBidi"/>
          <w:b/>
          <w:bCs/>
          <w:smallCaps/>
          <w:color w:val="04617B"/>
          <w:sz w:val="32"/>
          <w:szCs w:val="26"/>
        </w:rPr>
        <w:t>Support Services</w:t>
      </w:r>
    </w:p>
    <w:p w14:paraId="0FB64ED4" w14:textId="77777777" w:rsidR="00013C0F" w:rsidRDefault="00013C0F" w:rsidP="00013C0F">
      <w:pPr>
        <w:spacing w:after="0"/>
        <w:rPr>
          <w:rFonts w:ascii="Tw Cen MT" w:eastAsiaTheme="majorEastAsia" w:hAnsi="Tw Cen MT" w:cstheme="majorBidi"/>
          <w:b/>
          <w:bCs/>
          <w:smallCaps/>
          <w:color w:val="04617B"/>
          <w:sz w:val="32"/>
          <w:szCs w:val="26"/>
        </w:rPr>
      </w:pPr>
    </w:p>
    <w:p w14:paraId="32DF144F" w14:textId="24118231" w:rsidR="006A0BD1" w:rsidRPr="006A0BD1" w:rsidRDefault="006A0BD1" w:rsidP="006A0BD1">
      <w:pPr>
        <w:jc w:val="both"/>
      </w:pPr>
      <w:r w:rsidRPr="006A0BD1">
        <w:t>The Go</w:t>
      </w:r>
      <w:r w:rsidR="00607BE2">
        <w:t>vernment of [county]</w:t>
      </w:r>
      <w:r w:rsidRPr="006A0BD1">
        <w:t xml:space="preserve"> shall make available the designers, consultants or operators for discussions with the DRP at the request of th</w:t>
      </w:r>
      <w:r w:rsidR="00607BE2">
        <w:t>e DRP.  The Government of [county]</w:t>
      </w:r>
      <w:r w:rsidRPr="006A0BD1">
        <w:t xml:space="preserve"> will provide the necessary background information, relevant data, design record, construction records, and operation records that related to</w:t>
      </w:r>
      <w:r w:rsidRPr="006A0BD1">
        <w:rPr>
          <w:b/>
        </w:rPr>
        <w:t xml:space="preserve"> </w:t>
      </w:r>
      <w:r w:rsidRPr="006A0BD1">
        <w:t>the dam safety status. The DRP shall also be free to ask the designers or other experts to conduct additional studies relating to the safety of the dams being evaluated.</w:t>
      </w:r>
    </w:p>
    <w:p w14:paraId="331AF4FD" w14:textId="6DC0872F" w:rsidR="009B6D45" w:rsidRPr="006A0BD1" w:rsidRDefault="00607BE2" w:rsidP="006A0BD1">
      <w:pPr>
        <w:spacing w:after="0"/>
        <w:jc w:val="both"/>
      </w:pPr>
      <w:r>
        <w:t>The Government of [county]</w:t>
      </w:r>
      <w:r w:rsidR="006A0BD1" w:rsidRPr="006A0BD1">
        <w:t xml:space="preserve"> shall provide clerical, drafting and reproduction services for the preparation of the DRP re</w:t>
      </w:r>
      <w:r>
        <w:t>ports. The Government of [county]</w:t>
      </w:r>
      <w:r w:rsidR="006A0BD1" w:rsidRPr="006A0BD1">
        <w:t xml:space="preserve"> shall take necessary actions to allow prompt travel clearance of DRP members or specialists requested by DRP and shall provide full physical access to the project sites.</w:t>
      </w:r>
    </w:p>
    <w:sectPr w:rsidR="009B6D45" w:rsidRPr="006A0BD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174246" w14:textId="77777777" w:rsidR="000E718B" w:rsidRDefault="000E718B" w:rsidP="00217B8A">
      <w:pPr>
        <w:spacing w:after="0" w:line="240" w:lineRule="auto"/>
      </w:pPr>
      <w:r>
        <w:separator/>
      </w:r>
    </w:p>
  </w:endnote>
  <w:endnote w:type="continuationSeparator" w:id="0">
    <w:p w14:paraId="6C414A27" w14:textId="77777777" w:rsidR="000E718B" w:rsidRDefault="000E718B" w:rsidP="00217B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w Cen MT">
    <w:panose1 w:val="020B0602020104020603"/>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Helv">
    <w:altName w:val="Helvetica"/>
    <w:panose1 w:val="00000000000000000000"/>
    <w:charset w:val="4D"/>
    <w:family w:val="swiss"/>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356308" w14:textId="77777777" w:rsidR="000E718B" w:rsidRDefault="000E718B" w:rsidP="00217B8A">
      <w:pPr>
        <w:spacing w:after="0" w:line="240" w:lineRule="auto"/>
      </w:pPr>
      <w:r>
        <w:separator/>
      </w:r>
    </w:p>
  </w:footnote>
  <w:footnote w:type="continuationSeparator" w:id="0">
    <w:p w14:paraId="7E47B382" w14:textId="77777777" w:rsidR="000E718B" w:rsidRDefault="000E718B" w:rsidP="00217B8A">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C11E5"/>
    <w:multiLevelType w:val="hybridMultilevel"/>
    <w:tmpl w:val="915286BA"/>
    <w:lvl w:ilvl="0" w:tplc="132020C2">
      <w:start w:val="1"/>
      <w:numFmt w:val="decimal"/>
      <w:pStyle w:val="Heading2"/>
      <w:lvlText w:val="%1."/>
      <w:lvlJc w:val="left"/>
      <w:pPr>
        <w:ind w:left="720" w:hanging="360"/>
      </w:pPr>
      <w:rPr>
        <w:rFonts w:hint="default"/>
      </w:rPr>
    </w:lvl>
    <w:lvl w:ilvl="1" w:tplc="80969D48">
      <w:numFmt w:val="bullet"/>
      <w:lvlText w:val="•"/>
      <w:lvlJc w:val="left"/>
      <w:pPr>
        <w:ind w:left="1800" w:hanging="720"/>
      </w:pPr>
      <w:rPr>
        <w:rFonts w:ascii="Calibri" w:eastAsiaTheme="minorHAnsi" w:hAnsi="Calibri" w:cstheme="minorBid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6C69DD"/>
    <w:multiLevelType w:val="hybridMultilevel"/>
    <w:tmpl w:val="0FD486F6"/>
    <w:lvl w:ilvl="0" w:tplc="4380F6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162CC2"/>
    <w:multiLevelType w:val="hybridMultilevel"/>
    <w:tmpl w:val="53926FC0"/>
    <w:lvl w:ilvl="0" w:tplc="84A8A13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877EF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120F09B9"/>
    <w:multiLevelType w:val="hybridMultilevel"/>
    <w:tmpl w:val="480C505E"/>
    <w:lvl w:ilvl="0" w:tplc="4380F6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8B0782"/>
    <w:multiLevelType w:val="hybridMultilevel"/>
    <w:tmpl w:val="62FE26D2"/>
    <w:lvl w:ilvl="0" w:tplc="29A619E2">
      <w:numFmt w:val="bullet"/>
      <w:lvlText w:val="-"/>
      <w:lvlJc w:val="left"/>
      <w:pPr>
        <w:ind w:left="144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AF97140"/>
    <w:multiLevelType w:val="hybridMultilevel"/>
    <w:tmpl w:val="CD16848E"/>
    <w:lvl w:ilvl="0" w:tplc="3B185FFA">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145035E"/>
    <w:multiLevelType w:val="hybridMultilevel"/>
    <w:tmpl w:val="D416D52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7411864"/>
    <w:multiLevelType w:val="hybridMultilevel"/>
    <w:tmpl w:val="F88E18FE"/>
    <w:lvl w:ilvl="0" w:tplc="4380F6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D0559CC"/>
    <w:multiLevelType w:val="hybridMultilevel"/>
    <w:tmpl w:val="BC7459F0"/>
    <w:lvl w:ilvl="0" w:tplc="356E3FB0">
      <w:start w:val="1"/>
      <w:numFmt w:val="decimal"/>
      <w:lvlText w:val="%1."/>
      <w:lvlJc w:val="left"/>
      <w:pPr>
        <w:ind w:left="720" w:hanging="360"/>
      </w:pPr>
      <w:rPr>
        <w:rFonts w:ascii="Tw Cen MT" w:eastAsiaTheme="majorEastAsia" w:hAnsi="Tw Cen MT" w:cstheme="majorBidi" w:hint="default"/>
        <w:b/>
        <w:color w:val="808080" w:themeColor="background1" w:themeShade="8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D513FEC"/>
    <w:multiLevelType w:val="hybridMultilevel"/>
    <w:tmpl w:val="0FE2A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E064FD6"/>
    <w:multiLevelType w:val="hybridMultilevel"/>
    <w:tmpl w:val="FEBABD52"/>
    <w:lvl w:ilvl="0" w:tplc="4380F6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ED00C19"/>
    <w:multiLevelType w:val="hybridMultilevel"/>
    <w:tmpl w:val="29E6D5E4"/>
    <w:lvl w:ilvl="0" w:tplc="D71AB974">
      <w:start w:val="1"/>
      <w:numFmt w:val="decimal"/>
      <w:lvlText w:val="%1."/>
      <w:lvlJc w:val="left"/>
      <w:pPr>
        <w:ind w:left="720" w:hanging="360"/>
      </w:pPr>
      <w:rPr>
        <w:rFonts w:ascii="Tw Cen MT" w:eastAsiaTheme="majorEastAsia" w:hAnsi="Tw Cen MT" w:cstheme="majorBidi" w:hint="default"/>
        <w:b/>
        <w:color w:val="808080" w:themeColor="background1" w:themeShade="8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2FB1132"/>
    <w:multiLevelType w:val="hybridMultilevel"/>
    <w:tmpl w:val="C8C4B744"/>
    <w:lvl w:ilvl="0" w:tplc="4380F63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34631D7"/>
    <w:multiLevelType w:val="multilevel"/>
    <w:tmpl w:val="360E35E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36A04DF3"/>
    <w:multiLevelType w:val="hybridMultilevel"/>
    <w:tmpl w:val="7714D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748036E"/>
    <w:multiLevelType w:val="hybridMultilevel"/>
    <w:tmpl w:val="6DEC72AC"/>
    <w:lvl w:ilvl="0" w:tplc="4380F6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AA87F46"/>
    <w:multiLevelType w:val="hybridMultilevel"/>
    <w:tmpl w:val="E536CF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C0D0594"/>
    <w:multiLevelType w:val="hybridMultilevel"/>
    <w:tmpl w:val="75F26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E4236F4"/>
    <w:multiLevelType w:val="hybridMultilevel"/>
    <w:tmpl w:val="BDEC900C"/>
    <w:lvl w:ilvl="0" w:tplc="4380F632">
      <w:start w:val="1"/>
      <w:numFmt w:val="bullet"/>
      <w:lvlText w:val=""/>
      <w:lvlJc w:val="left"/>
      <w:pPr>
        <w:ind w:left="720" w:hanging="360"/>
      </w:pPr>
      <w:rPr>
        <w:rFonts w:ascii="Symbol" w:hAnsi="Symbol" w:hint="default"/>
      </w:rPr>
    </w:lvl>
    <w:lvl w:ilvl="1" w:tplc="80969D48">
      <w:numFmt w:val="bullet"/>
      <w:lvlText w:val="•"/>
      <w:lvlJc w:val="left"/>
      <w:pPr>
        <w:ind w:left="1800" w:hanging="720"/>
      </w:pPr>
      <w:rPr>
        <w:rFonts w:ascii="Calibri" w:eastAsiaTheme="minorHAnsi" w:hAnsi="Calibri" w:cstheme="minorBid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4D55C20"/>
    <w:multiLevelType w:val="hybridMultilevel"/>
    <w:tmpl w:val="42FC1980"/>
    <w:lvl w:ilvl="0" w:tplc="D6E6D41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6E15FAB"/>
    <w:multiLevelType w:val="hybridMultilevel"/>
    <w:tmpl w:val="DB3C2B40"/>
    <w:lvl w:ilvl="0" w:tplc="4380F632">
      <w:start w:val="1"/>
      <w:numFmt w:val="bullet"/>
      <w:lvlText w:val=""/>
      <w:lvlJc w:val="left"/>
      <w:pPr>
        <w:ind w:left="720" w:hanging="360"/>
      </w:pPr>
      <w:rPr>
        <w:rFonts w:ascii="Symbol" w:hAnsi="Symbol" w:hint="default"/>
      </w:rPr>
    </w:lvl>
    <w:lvl w:ilvl="1" w:tplc="4380F632">
      <w:start w:val="1"/>
      <w:numFmt w:val="bullet"/>
      <w:lvlText w:val=""/>
      <w:lvlJc w:val="left"/>
      <w:pPr>
        <w:ind w:left="1800" w:hanging="72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71000E9"/>
    <w:multiLevelType w:val="hybridMultilevel"/>
    <w:tmpl w:val="51C42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DA321FE"/>
    <w:multiLevelType w:val="hybridMultilevel"/>
    <w:tmpl w:val="D9C63732"/>
    <w:lvl w:ilvl="0" w:tplc="4ABC97B0">
      <w:start w:val="1"/>
      <w:numFmt w:val="decimal"/>
      <w:lvlText w:val="%1."/>
      <w:lvlJc w:val="left"/>
      <w:pPr>
        <w:ind w:left="720" w:hanging="360"/>
      </w:pPr>
      <w:rPr>
        <w:rFonts w:ascii="Tw Cen MT" w:eastAsiaTheme="majorEastAsia" w:hAnsi="Tw Cen MT" w:cstheme="majorBidi" w:hint="default"/>
        <w:b/>
        <w:color w:val="808080" w:themeColor="background1" w:themeShade="8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1672263"/>
    <w:multiLevelType w:val="hybridMultilevel"/>
    <w:tmpl w:val="BFA0FFE4"/>
    <w:lvl w:ilvl="0" w:tplc="4380F63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1810126"/>
    <w:multiLevelType w:val="hybridMultilevel"/>
    <w:tmpl w:val="5A98FC10"/>
    <w:lvl w:ilvl="0" w:tplc="4380F6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7372203"/>
    <w:multiLevelType w:val="hybridMultilevel"/>
    <w:tmpl w:val="2D50D5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C0E5B5B"/>
    <w:multiLevelType w:val="hybridMultilevel"/>
    <w:tmpl w:val="45949A98"/>
    <w:lvl w:ilvl="0" w:tplc="29A619E2">
      <w:numFmt w:val="bullet"/>
      <w:lvlText w:val="-"/>
      <w:lvlJc w:val="left"/>
      <w:pPr>
        <w:ind w:left="1440" w:hanging="72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611C2C2D"/>
    <w:multiLevelType w:val="multilevel"/>
    <w:tmpl w:val="0526D410"/>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9">
    <w:nsid w:val="613442BA"/>
    <w:multiLevelType w:val="hybridMultilevel"/>
    <w:tmpl w:val="2012AB96"/>
    <w:lvl w:ilvl="0" w:tplc="4380F63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14F5B77"/>
    <w:multiLevelType w:val="hybridMultilevel"/>
    <w:tmpl w:val="64465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38A6E66"/>
    <w:multiLevelType w:val="hybridMultilevel"/>
    <w:tmpl w:val="0DCA45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55E1FB3"/>
    <w:multiLevelType w:val="hybridMultilevel"/>
    <w:tmpl w:val="B5E81DDA"/>
    <w:lvl w:ilvl="0" w:tplc="0409000F">
      <w:start w:val="1"/>
      <w:numFmt w:val="decimal"/>
      <w:lvlText w:val="%1."/>
      <w:lvlJc w:val="left"/>
      <w:pPr>
        <w:ind w:left="720" w:hanging="360"/>
      </w:pPr>
      <w:rPr>
        <w:rFonts w:hint="default"/>
      </w:rPr>
    </w:lvl>
    <w:lvl w:ilvl="1" w:tplc="4380F632">
      <w:start w:val="1"/>
      <w:numFmt w:val="bullet"/>
      <w:lvlText w:val=""/>
      <w:lvlJc w:val="left"/>
      <w:pPr>
        <w:ind w:left="1800" w:hanging="72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D86636"/>
    <w:multiLevelType w:val="hybridMultilevel"/>
    <w:tmpl w:val="DF7642F4"/>
    <w:lvl w:ilvl="0" w:tplc="4380F6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63C6B61"/>
    <w:multiLevelType w:val="hybridMultilevel"/>
    <w:tmpl w:val="7D4E98B6"/>
    <w:lvl w:ilvl="0" w:tplc="0BEEE6F4">
      <w:start w:val="5"/>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71F6A26"/>
    <w:multiLevelType w:val="multilevel"/>
    <w:tmpl w:val="0526D410"/>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6">
    <w:nsid w:val="67492756"/>
    <w:multiLevelType w:val="hybridMultilevel"/>
    <w:tmpl w:val="B55AF14C"/>
    <w:lvl w:ilvl="0" w:tplc="FC64460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76F60D4"/>
    <w:multiLevelType w:val="hybridMultilevel"/>
    <w:tmpl w:val="D7325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9983F7C"/>
    <w:multiLevelType w:val="hybridMultilevel"/>
    <w:tmpl w:val="5720D376"/>
    <w:lvl w:ilvl="0" w:tplc="04090001">
      <w:start w:val="1"/>
      <w:numFmt w:val="bullet"/>
      <w:lvlText w:val=""/>
      <w:lvlJc w:val="left"/>
      <w:pPr>
        <w:ind w:left="720" w:hanging="360"/>
      </w:pPr>
      <w:rPr>
        <w:rFonts w:ascii="Symbol" w:hAnsi="Symbol" w:hint="default"/>
      </w:rPr>
    </w:lvl>
    <w:lvl w:ilvl="1" w:tplc="80969D48">
      <w:numFmt w:val="bullet"/>
      <w:lvlText w:val="•"/>
      <w:lvlJc w:val="left"/>
      <w:pPr>
        <w:ind w:left="1800" w:hanging="720"/>
      </w:pPr>
      <w:rPr>
        <w:rFonts w:ascii="Calibri" w:eastAsiaTheme="minorHAnsi" w:hAnsi="Calibri" w:cstheme="minorBid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AD070E6"/>
    <w:multiLevelType w:val="hybridMultilevel"/>
    <w:tmpl w:val="FBEADFCE"/>
    <w:lvl w:ilvl="0" w:tplc="4380F63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D395FA0"/>
    <w:multiLevelType w:val="hybridMultilevel"/>
    <w:tmpl w:val="96663060"/>
    <w:lvl w:ilvl="0" w:tplc="4380F632">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F3E60F5"/>
    <w:multiLevelType w:val="hybridMultilevel"/>
    <w:tmpl w:val="FF3AF5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F4D23DE"/>
    <w:multiLevelType w:val="hybridMultilevel"/>
    <w:tmpl w:val="8D7E9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0180FB1"/>
    <w:multiLevelType w:val="hybridMultilevel"/>
    <w:tmpl w:val="64B60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124301E"/>
    <w:multiLevelType w:val="hybridMultilevel"/>
    <w:tmpl w:val="353A61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260282C"/>
    <w:multiLevelType w:val="hybridMultilevel"/>
    <w:tmpl w:val="BF0A69AC"/>
    <w:lvl w:ilvl="0" w:tplc="0BEEE6F4">
      <w:start w:val="5"/>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9FE5934"/>
    <w:multiLevelType w:val="multilevel"/>
    <w:tmpl w:val="0526D410"/>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7">
    <w:nsid w:val="7A1D0653"/>
    <w:multiLevelType w:val="hybridMultilevel"/>
    <w:tmpl w:val="7B62EA46"/>
    <w:lvl w:ilvl="0" w:tplc="C4069C30">
      <w:start w:val="1"/>
      <w:numFmt w:val="decimal"/>
      <w:lvlText w:val="%1."/>
      <w:lvlJc w:val="left"/>
      <w:pPr>
        <w:ind w:left="720" w:hanging="360"/>
      </w:pPr>
      <w:rPr>
        <w:rFonts w:hint="default"/>
      </w:rPr>
    </w:lvl>
    <w:lvl w:ilvl="1" w:tplc="4380F632">
      <w:start w:val="1"/>
      <w:numFmt w:val="bullet"/>
      <w:lvlText w:val=""/>
      <w:lvlJc w:val="left"/>
      <w:pPr>
        <w:ind w:left="1800" w:hanging="72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B0E13B5"/>
    <w:multiLevelType w:val="hybridMultilevel"/>
    <w:tmpl w:val="F08A8948"/>
    <w:lvl w:ilvl="0" w:tplc="66486A3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7D27269E"/>
    <w:multiLevelType w:val="hybridMultilevel"/>
    <w:tmpl w:val="6AE8B8B0"/>
    <w:lvl w:ilvl="0" w:tplc="4380F632">
      <w:start w:val="1"/>
      <w:numFmt w:val="bullet"/>
      <w:lvlText w:val=""/>
      <w:lvlJc w:val="left"/>
      <w:pPr>
        <w:ind w:left="720" w:hanging="360"/>
      </w:pPr>
      <w:rPr>
        <w:rFonts w:ascii="Symbol" w:hAnsi="Symbol" w:hint="default"/>
      </w:rPr>
    </w:lvl>
    <w:lvl w:ilvl="1" w:tplc="4380F632">
      <w:start w:val="1"/>
      <w:numFmt w:val="bullet"/>
      <w:lvlText w:val=""/>
      <w:lvlJc w:val="left"/>
      <w:pPr>
        <w:ind w:left="1800" w:hanging="72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27"/>
  </w:num>
  <w:num w:numId="3">
    <w:abstractNumId w:val="7"/>
  </w:num>
  <w:num w:numId="4">
    <w:abstractNumId w:val="2"/>
  </w:num>
  <w:num w:numId="5">
    <w:abstractNumId w:val="5"/>
  </w:num>
  <w:num w:numId="6">
    <w:abstractNumId w:val="45"/>
  </w:num>
  <w:num w:numId="7">
    <w:abstractNumId w:val="34"/>
  </w:num>
  <w:num w:numId="8">
    <w:abstractNumId w:val="0"/>
  </w:num>
  <w:num w:numId="9">
    <w:abstractNumId w:val="10"/>
  </w:num>
  <w:num w:numId="10">
    <w:abstractNumId w:val="48"/>
  </w:num>
  <w:num w:numId="11">
    <w:abstractNumId w:val="44"/>
  </w:num>
  <w:num w:numId="12">
    <w:abstractNumId w:val="13"/>
  </w:num>
  <w:num w:numId="13">
    <w:abstractNumId w:val="16"/>
  </w:num>
  <w:num w:numId="14">
    <w:abstractNumId w:val="19"/>
  </w:num>
  <w:num w:numId="15">
    <w:abstractNumId w:val="15"/>
  </w:num>
  <w:num w:numId="16">
    <w:abstractNumId w:val="32"/>
  </w:num>
  <w:num w:numId="17">
    <w:abstractNumId w:val="6"/>
  </w:num>
  <w:num w:numId="18">
    <w:abstractNumId w:val="20"/>
  </w:num>
  <w:num w:numId="19">
    <w:abstractNumId w:val="14"/>
  </w:num>
  <w:num w:numId="20">
    <w:abstractNumId w:val="3"/>
  </w:num>
  <w:num w:numId="21">
    <w:abstractNumId w:val="28"/>
  </w:num>
  <w:num w:numId="22">
    <w:abstractNumId w:val="21"/>
  </w:num>
  <w:num w:numId="23">
    <w:abstractNumId w:val="40"/>
  </w:num>
  <w:num w:numId="24">
    <w:abstractNumId w:val="11"/>
  </w:num>
  <w:num w:numId="25">
    <w:abstractNumId w:val="47"/>
  </w:num>
  <w:num w:numId="26">
    <w:abstractNumId w:val="49"/>
  </w:num>
  <w:num w:numId="27">
    <w:abstractNumId w:val="35"/>
  </w:num>
  <w:num w:numId="28">
    <w:abstractNumId w:val="24"/>
  </w:num>
  <w:num w:numId="29">
    <w:abstractNumId w:val="39"/>
  </w:num>
  <w:num w:numId="30">
    <w:abstractNumId w:val="29"/>
  </w:num>
  <w:num w:numId="31">
    <w:abstractNumId w:val="1"/>
  </w:num>
  <w:num w:numId="32">
    <w:abstractNumId w:val="8"/>
  </w:num>
  <w:num w:numId="33">
    <w:abstractNumId w:val="26"/>
  </w:num>
  <w:num w:numId="34">
    <w:abstractNumId w:val="31"/>
  </w:num>
  <w:num w:numId="35">
    <w:abstractNumId w:val="25"/>
  </w:num>
  <w:num w:numId="36">
    <w:abstractNumId w:val="4"/>
  </w:num>
  <w:num w:numId="37">
    <w:abstractNumId w:val="33"/>
  </w:num>
  <w:num w:numId="38">
    <w:abstractNumId w:val="42"/>
  </w:num>
  <w:num w:numId="39">
    <w:abstractNumId w:val="46"/>
  </w:num>
  <w:num w:numId="40">
    <w:abstractNumId w:val="41"/>
  </w:num>
  <w:num w:numId="41">
    <w:abstractNumId w:val="23"/>
  </w:num>
  <w:num w:numId="42">
    <w:abstractNumId w:val="9"/>
  </w:num>
  <w:num w:numId="43">
    <w:abstractNumId w:val="12"/>
  </w:num>
  <w:num w:numId="44">
    <w:abstractNumId w:val="37"/>
  </w:num>
  <w:num w:numId="45">
    <w:abstractNumId w:val="38"/>
  </w:num>
  <w:num w:numId="46">
    <w:abstractNumId w:val="43"/>
  </w:num>
  <w:num w:numId="47">
    <w:abstractNumId w:val="22"/>
  </w:num>
  <w:num w:numId="48">
    <w:abstractNumId w:val="30"/>
  </w:num>
  <w:num w:numId="49">
    <w:abstractNumId w:val="17"/>
  </w:num>
  <w:num w:numId="5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3534"/>
    <w:rsid w:val="00000141"/>
    <w:rsid w:val="00006F6A"/>
    <w:rsid w:val="00013C0F"/>
    <w:rsid w:val="00013E82"/>
    <w:rsid w:val="00014FFD"/>
    <w:rsid w:val="00021D34"/>
    <w:rsid w:val="00027392"/>
    <w:rsid w:val="00036676"/>
    <w:rsid w:val="00036DB0"/>
    <w:rsid w:val="00036DB6"/>
    <w:rsid w:val="00045F23"/>
    <w:rsid w:val="000573FC"/>
    <w:rsid w:val="0005760D"/>
    <w:rsid w:val="000668FA"/>
    <w:rsid w:val="00076096"/>
    <w:rsid w:val="000B7443"/>
    <w:rsid w:val="000C0BEC"/>
    <w:rsid w:val="000D11BA"/>
    <w:rsid w:val="000D5118"/>
    <w:rsid w:val="000D5B76"/>
    <w:rsid w:val="000D5D3E"/>
    <w:rsid w:val="000E718B"/>
    <w:rsid w:val="000F31C0"/>
    <w:rsid w:val="00105012"/>
    <w:rsid w:val="001064E5"/>
    <w:rsid w:val="001116FF"/>
    <w:rsid w:val="00123D86"/>
    <w:rsid w:val="0012464E"/>
    <w:rsid w:val="001256C3"/>
    <w:rsid w:val="001303D7"/>
    <w:rsid w:val="00137B2F"/>
    <w:rsid w:val="00146335"/>
    <w:rsid w:val="00152A4D"/>
    <w:rsid w:val="00170B32"/>
    <w:rsid w:val="00170BE9"/>
    <w:rsid w:val="001739E8"/>
    <w:rsid w:val="00180355"/>
    <w:rsid w:val="00180D11"/>
    <w:rsid w:val="00181604"/>
    <w:rsid w:val="001851CB"/>
    <w:rsid w:val="00186AFA"/>
    <w:rsid w:val="001E5197"/>
    <w:rsid w:val="001F693E"/>
    <w:rsid w:val="0021560E"/>
    <w:rsid w:val="00217B8A"/>
    <w:rsid w:val="002262F9"/>
    <w:rsid w:val="00226300"/>
    <w:rsid w:val="00234855"/>
    <w:rsid w:val="00253F2C"/>
    <w:rsid w:val="002641C5"/>
    <w:rsid w:val="00265CC2"/>
    <w:rsid w:val="00273BAF"/>
    <w:rsid w:val="00285E7A"/>
    <w:rsid w:val="00292E90"/>
    <w:rsid w:val="002B449D"/>
    <w:rsid w:val="002C223C"/>
    <w:rsid w:val="002D1B15"/>
    <w:rsid w:val="002E0328"/>
    <w:rsid w:val="00300591"/>
    <w:rsid w:val="0032430C"/>
    <w:rsid w:val="003279FE"/>
    <w:rsid w:val="00346D5D"/>
    <w:rsid w:val="00365E66"/>
    <w:rsid w:val="00371B22"/>
    <w:rsid w:val="00393D6F"/>
    <w:rsid w:val="00397D6A"/>
    <w:rsid w:val="003B5BE5"/>
    <w:rsid w:val="003C39DE"/>
    <w:rsid w:val="003F5962"/>
    <w:rsid w:val="00400B64"/>
    <w:rsid w:val="00401589"/>
    <w:rsid w:val="00411DD3"/>
    <w:rsid w:val="00416E09"/>
    <w:rsid w:val="00427F16"/>
    <w:rsid w:val="00432A91"/>
    <w:rsid w:val="00455A38"/>
    <w:rsid w:val="00470321"/>
    <w:rsid w:val="00471A1D"/>
    <w:rsid w:val="004831E4"/>
    <w:rsid w:val="004B178A"/>
    <w:rsid w:val="004C26E5"/>
    <w:rsid w:val="004C44DC"/>
    <w:rsid w:val="004C712B"/>
    <w:rsid w:val="004C74F5"/>
    <w:rsid w:val="004D4470"/>
    <w:rsid w:val="004E6A7C"/>
    <w:rsid w:val="004F181B"/>
    <w:rsid w:val="004F1E0C"/>
    <w:rsid w:val="00511092"/>
    <w:rsid w:val="00514061"/>
    <w:rsid w:val="005144C1"/>
    <w:rsid w:val="00523F9A"/>
    <w:rsid w:val="00524DD1"/>
    <w:rsid w:val="00524F93"/>
    <w:rsid w:val="00527666"/>
    <w:rsid w:val="00534D6C"/>
    <w:rsid w:val="00550991"/>
    <w:rsid w:val="0055482F"/>
    <w:rsid w:val="0055553E"/>
    <w:rsid w:val="00562C1F"/>
    <w:rsid w:val="0058327B"/>
    <w:rsid w:val="00585D88"/>
    <w:rsid w:val="00590F0D"/>
    <w:rsid w:val="00597432"/>
    <w:rsid w:val="005A1AE0"/>
    <w:rsid w:val="005A1D6B"/>
    <w:rsid w:val="005C51F1"/>
    <w:rsid w:val="005D32B3"/>
    <w:rsid w:val="005E325F"/>
    <w:rsid w:val="005F0CBE"/>
    <w:rsid w:val="006007BF"/>
    <w:rsid w:val="00604752"/>
    <w:rsid w:val="00607BE2"/>
    <w:rsid w:val="0061591E"/>
    <w:rsid w:val="00616A7E"/>
    <w:rsid w:val="006207C8"/>
    <w:rsid w:val="00636133"/>
    <w:rsid w:val="00641569"/>
    <w:rsid w:val="006430C0"/>
    <w:rsid w:val="00651D7E"/>
    <w:rsid w:val="00653273"/>
    <w:rsid w:val="00656C8C"/>
    <w:rsid w:val="006635D7"/>
    <w:rsid w:val="00670456"/>
    <w:rsid w:val="00670481"/>
    <w:rsid w:val="00677641"/>
    <w:rsid w:val="00685790"/>
    <w:rsid w:val="006940AB"/>
    <w:rsid w:val="00696256"/>
    <w:rsid w:val="006A0BD1"/>
    <w:rsid w:val="006A509E"/>
    <w:rsid w:val="006B2D02"/>
    <w:rsid w:val="006B3E60"/>
    <w:rsid w:val="006D02DF"/>
    <w:rsid w:val="006E0493"/>
    <w:rsid w:val="006F205F"/>
    <w:rsid w:val="007110C2"/>
    <w:rsid w:val="00711DF0"/>
    <w:rsid w:val="00713BA3"/>
    <w:rsid w:val="00714792"/>
    <w:rsid w:val="007213F1"/>
    <w:rsid w:val="007220D0"/>
    <w:rsid w:val="00737B7D"/>
    <w:rsid w:val="00745490"/>
    <w:rsid w:val="00751285"/>
    <w:rsid w:val="00760C57"/>
    <w:rsid w:val="00762E15"/>
    <w:rsid w:val="007663AE"/>
    <w:rsid w:val="007750BA"/>
    <w:rsid w:val="00783ECD"/>
    <w:rsid w:val="007853A0"/>
    <w:rsid w:val="007929B3"/>
    <w:rsid w:val="007B1C1D"/>
    <w:rsid w:val="007B2DA3"/>
    <w:rsid w:val="007B2FB5"/>
    <w:rsid w:val="007E3792"/>
    <w:rsid w:val="00812C07"/>
    <w:rsid w:val="00841150"/>
    <w:rsid w:val="00845D83"/>
    <w:rsid w:val="00860C26"/>
    <w:rsid w:val="0086171C"/>
    <w:rsid w:val="00863D39"/>
    <w:rsid w:val="0086730E"/>
    <w:rsid w:val="00870DEB"/>
    <w:rsid w:val="008762A6"/>
    <w:rsid w:val="00877515"/>
    <w:rsid w:val="00896840"/>
    <w:rsid w:val="008B23D4"/>
    <w:rsid w:val="008B4F4A"/>
    <w:rsid w:val="008C263D"/>
    <w:rsid w:val="008C5928"/>
    <w:rsid w:val="008D789E"/>
    <w:rsid w:val="008E2FD8"/>
    <w:rsid w:val="008F47AC"/>
    <w:rsid w:val="008F5D91"/>
    <w:rsid w:val="008F6D0D"/>
    <w:rsid w:val="009007DF"/>
    <w:rsid w:val="00902580"/>
    <w:rsid w:val="00922179"/>
    <w:rsid w:val="00923EF9"/>
    <w:rsid w:val="00925009"/>
    <w:rsid w:val="009275D5"/>
    <w:rsid w:val="00932075"/>
    <w:rsid w:val="009378BA"/>
    <w:rsid w:val="00955254"/>
    <w:rsid w:val="00973223"/>
    <w:rsid w:val="009774F8"/>
    <w:rsid w:val="00982CBB"/>
    <w:rsid w:val="00986808"/>
    <w:rsid w:val="009910E6"/>
    <w:rsid w:val="009A3C66"/>
    <w:rsid w:val="009B6D45"/>
    <w:rsid w:val="009C2B30"/>
    <w:rsid w:val="009C3C9C"/>
    <w:rsid w:val="009D26D8"/>
    <w:rsid w:val="009D3C6D"/>
    <w:rsid w:val="009D713C"/>
    <w:rsid w:val="009F698B"/>
    <w:rsid w:val="00A117C6"/>
    <w:rsid w:val="00A20085"/>
    <w:rsid w:val="00A24320"/>
    <w:rsid w:val="00A25981"/>
    <w:rsid w:val="00A3571F"/>
    <w:rsid w:val="00A43BEF"/>
    <w:rsid w:val="00A44D3C"/>
    <w:rsid w:val="00A45037"/>
    <w:rsid w:val="00A47E09"/>
    <w:rsid w:val="00A70187"/>
    <w:rsid w:val="00A74EAA"/>
    <w:rsid w:val="00A86E3E"/>
    <w:rsid w:val="00AB680F"/>
    <w:rsid w:val="00AC22EA"/>
    <w:rsid w:val="00AD12F3"/>
    <w:rsid w:val="00AE611F"/>
    <w:rsid w:val="00AF2982"/>
    <w:rsid w:val="00B043AD"/>
    <w:rsid w:val="00B05CC1"/>
    <w:rsid w:val="00B210FA"/>
    <w:rsid w:val="00B30201"/>
    <w:rsid w:val="00B35207"/>
    <w:rsid w:val="00B374C3"/>
    <w:rsid w:val="00B50D92"/>
    <w:rsid w:val="00B55588"/>
    <w:rsid w:val="00B6021D"/>
    <w:rsid w:val="00B635A0"/>
    <w:rsid w:val="00B72C4F"/>
    <w:rsid w:val="00B72E50"/>
    <w:rsid w:val="00B7672B"/>
    <w:rsid w:val="00B822A0"/>
    <w:rsid w:val="00B83C0A"/>
    <w:rsid w:val="00B93775"/>
    <w:rsid w:val="00B96F24"/>
    <w:rsid w:val="00BA1ED2"/>
    <w:rsid w:val="00BA5FEC"/>
    <w:rsid w:val="00BB5DA2"/>
    <w:rsid w:val="00BB78F8"/>
    <w:rsid w:val="00BC6D30"/>
    <w:rsid w:val="00BF3534"/>
    <w:rsid w:val="00BF6838"/>
    <w:rsid w:val="00C028E0"/>
    <w:rsid w:val="00C35EE6"/>
    <w:rsid w:val="00C37C02"/>
    <w:rsid w:val="00C41957"/>
    <w:rsid w:val="00C41AEE"/>
    <w:rsid w:val="00C4417A"/>
    <w:rsid w:val="00C50999"/>
    <w:rsid w:val="00C5539E"/>
    <w:rsid w:val="00C6568D"/>
    <w:rsid w:val="00C74AF3"/>
    <w:rsid w:val="00C75A16"/>
    <w:rsid w:val="00C77FB3"/>
    <w:rsid w:val="00C80814"/>
    <w:rsid w:val="00C84137"/>
    <w:rsid w:val="00C850CC"/>
    <w:rsid w:val="00C945C4"/>
    <w:rsid w:val="00CB4869"/>
    <w:rsid w:val="00CB62C3"/>
    <w:rsid w:val="00CB72D0"/>
    <w:rsid w:val="00CC6F65"/>
    <w:rsid w:val="00CD1A78"/>
    <w:rsid w:val="00CD6131"/>
    <w:rsid w:val="00CF746F"/>
    <w:rsid w:val="00CF7A16"/>
    <w:rsid w:val="00D01C0D"/>
    <w:rsid w:val="00D02565"/>
    <w:rsid w:val="00D3029C"/>
    <w:rsid w:val="00D31DCD"/>
    <w:rsid w:val="00D32554"/>
    <w:rsid w:val="00D4529A"/>
    <w:rsid w:val="00D519E0"/>
    <w:rsid w:val="00D525D2"/>
    <w:rsid w:val="00D5395A"/>
    <w:rsid w:val="00D60B15"/>
    <w:rsid w:val="00D616E2"/>
    <w:rsid w:val="00D62947"/>
    <w:rsid w:val="00D67AEC"/>
    <w:rsid w:val="00D83035"/>
    <w:rsid w:val="00D92FBB"/>
    <w:rsid w:val="00D93B91"/>
    <w:rsid w:val="00D9409D"/>
    <w:rsid w:val="00D964BC"/>
    <w:rsid w:val="00D9778B"/>
    <w:rsid w:val="00D97807"/>
    <w:rsid w:val="00DA41D4"/>
    <w:rsid w:val="00DB0C79"/>
    <w:rsid w:val="00DB3154"/>
    <w:rsid w:val="00DC2C73"/>
    <w:rsid w:val="00DC5D79"/>
    <w:rsid w:val="00DC739F"/>
    <w:rsid w:val="00DC7BFF"/>
    <w:rsid w:val="00DD1F67"/>
    <w:rsid w:val="00DE5A66"/>
    <w:rsid w:val="00DF17C5"/>
    <w:rsid w:val="00DF58D4"/>
    <w:rsid w:val="00E04DCA"/>
    <w:rsid w:val="00E12DAB"/>
    <w:rsid w:val="00E202E9"/>
    <w:rsid w:val="00E20844"/>
    <w:rsid w:val="00E242AA"/>
    <w:rsid w:val="00E26701"/>
    <w:rsid w:val="00E27025"/>
    <w:rsid w:val="00E30316"/>
    <w:rsid w:val="00E45E55"/>
    <w:rsid w:val="00E50F8B"/>
    <w:rsid w:val="00E52B81"/>
    <w:rsid w:val="00E53120"/>
    <w:rsid w:val="00E54F38"/>
    <w:rsid w:val="00E92AC4"/>
    <w:rsid w:val="00EA3B50"/>
    <w:rsid w:val="00ED3B89"/>
    <w:rsid w:val="00ED75D5"/>
    <w:rsid w:val="00EE773A"/>
    <w:rsid w:val="00F032C9"/>
    <w:rsid w:val="00F163D7"/>
    <w:rsid w:val="00F47862"/>
    <w:rsid w:val="00F70E90"/>
    <w:rsid w:val="00F76947"/>
    <w:rsid w:val="00F772BB"/>
    <w:rsid w:val="00F8590B"/>
    <w:rsid w:val="00F85A0C"/>
    <w:rsid w:val="00FA01E7"/>
    <w:rsid w:val="00FA20B9"/>
    <w:rsid w:val="00FA4833"/>
    <w:rsid w:val="00FA5525"/>
    <w:rsid w:val="00FA6E55"/>
    <w:rsid w:val="00FB0243"/>
    <w:rsid w:val="00FB2C9D"/>
    <w:rsid w:val="00FB31F2"/>
    <w:rsid w:val="00FB4AB5"/>
    <w:rsid w:val="00FD1086"/>
    <w:rsid w:val="00FD139A"/>
    <w:rsid w:val="00FD72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10AAB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3534"/>
  </w:style>
  <w:style w:type="paragraph" w:styleId="Heading1">
    <w:name w:val="heading 1"/>
    <w:basedOn w:val="Normal"/>
    <w:next w:val="Normal"/>
    <w:link w:val="Heading1Char"/>
    <w:autoRedefine/>
    <w:uiPriority w:val="9"/>
    <w:qFormat/>
    <w:rsid w:val="00BF3534"/>
    <w:pPr>
      <w:keepNext/>
      <w:keepLines/>
      <w:spacing w:before="480" w:after="0"/>
      <w:jc w:val="right"/>
      <w:outlineLvl w:val="0"/>
    </w:pPr>
    <w:rPr>
      <w:rFonts w:ascii="Tw Cen MT" w:eastAsiaTheme="majorEastAsia" w:hAnsi="Tw Cen MT" w:cstheme="majorBidi"/>
      <w:b/>
      <w:bCs/>
      <w:caps/>
      <w:color w:val="E36C0A"/>
      <w:sz w:val="40"/>
      <w:szCs w:val="28"/>
    </w:rPr>
  </w:style>
  <w:style w:type="paragraph" w:styleId="Heading2">
    <w:name w:val="heading 2"/>
    <w:basedOn w:val="Normal"/>
    <w:next w:val="Normal"/>
    <w:link w:val="Heading2Char"/>
    <w:autoRedefine/>
    <w:uiPriority w:val="9"/>
    <w:unhideWhenUsed/>
    <w:qFormat/>
    <w:rsid w:val="00973223"/>
    <w:pPr>
      <w:keepNext/>
      <w:keepLines/>
      <w:numPr>
        <w:numId w:val="8"/>
      </w:numPr>
      <w:spacing w:before="200" w:after="240"/>
      <w:outlineLvl w:val="1"/>
    </w:pPr>
    <w:rPr>
      <w:rFonts w:ascii="Tw Cen MT" w:eastAsiaTheme="majorEastAsia" w:hAnsi="Tw Cen MT" w:cstheme="majorBidi"/>
      <w:b/>
      <w:bCs/>
      <w:smallCaps/>
      <w:color w:val="04617B"/>
      <w:sz w:val="32"/>
      <w:szCs w:val="26"/>
    </w:rPr>
  </w:style>
  <w:style w:type="paragraph" w:styleId="Heading3">
    <w:name w:val="heading 3"/>
    <w:basedOn w:val="Normal"/>
    <w:next w:val="Normal"/>
    <w:link w:val="Heading3Char"/>
    <w:autoRedefine/>
    <w:uiPriority w:val="9"/>
    <w:unhideWhenUsed/>
    <w:qFormat/>
    <w:rsid w:val="002641C5"/>
    <w:pPr>
      <w:keepNext/>
      <w:keepLines/>
      <w:spacing w:after="0" w:line="240" w:lineRule="auto"/>
      <w:jc w:val="both"/>
      <w:outlineLvl w:val="2"/>
    </w:pPr>
    <w:rPr>
      <w:rFonts w:ascii="Tw Cen MT" w:eastAsiaTheme="majorEastAsia" w:hAnsi="Tw Cen MT" w:cs="Times New Roman"/>
      <w:b/>
      <w:bCs/>
      <w:color w:val="3333FF"/>
      <w:sz w:val="26"/>
      <w:szCs w:val="24"/>
    </w:rPr>
  </w:style>
  <w:style w:type="paragraph" w:styleId="Heading4">
    <w:name w:val="heading 4"/>
    <w:basedOn w:val="Normal"/>
    <w:next w:val="Normal"/>
    <w:link w:val="Heading4Char"/>
    <w:autoRedefine/>
    <w:uiPriority w:val="9"/>
    <w:unhideWhenUsed/>
    <w:qFormat/>
    <w:rsid w:val="00923EF9"/>
    <w:pPr>
      <w:keepNext/>
      <w:keepLines/>
      <w:spacing w:before="200" w:after="0"/>
      <w:outlineLvl w:val="3"/>
    </w:pPr>
    <w:rPr>
      <w:rFonts w:ascii="Tw Cen MT" w:eastAsiaTheme="majorEastAsia" w:hAnsi="Tw Cen MT" w:cstheme="majorBidi"/>
      <w:b/>
      <w:bCs/>
      <w:iCs/>
      <w:color w:val="808080" w:themeColor="background1" w:themeShade="80"/>
      <w:sz w:val="28"/>
    </w:rPr>
  </w:style>
  <w:style w:type="paragraph" w:styleId="Heading5">
    <w:name w:val="heading 5"/>
    <w:basedOn w:val="Normal"/>
    <w:next w:val="Normal"/>
    <w:link w:val="Heading5Char"/>
    <w:autoRedefine/>
    <w:uiPriority w:val="9"/>
    <w:semiHidden/>
    <w:unhideWhenUsed/>
    <w:qFormat/>
    <w:rsid w:val="00BF3534"/>
    <w:pPr>
      <w:keepNext/>
      <w:keepLines/>
      <w:spacing w:before="200" w:after="0"/>
      <w:outlineLvl w:val="4"/>
    </w:pPr>
    <w:rPr>
      <w:rFonts w:asciiTheme="majorHAnsi" w:eastAsiaTheme="majorEastAsia" w:hAnsiTheme="majorHAnsi" w:cstheme="majorBidi"/>
      <w:b/>
      <w:color w:val="808080" w:themeColor="background1" w:themeShade="8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3534"/>
    <w:rPr>
      <w:rFonts w:ascii="Tw Cen MT" w:eastAsiaTheme="majorEastAsia" w:hAnsi="Tw Cen MT" w:cstheme="majorBidi"/>
      <w:b/>
      <w:bCs/>
      <w:caps/>
      <w:color w:val="E36C0A"/>
      <w:sz w:val="40"/>
      <w:szCs w:val="28"/>
    </w:rPr>
  </w:style>
  <w:style w:type="character" w:customStyle="1" w:styleId="Heading2Char">
    <w:name w:val="Heading 2 Char"/>
    <w:basedOn w:val="DefaultParagraphFont"/>
    <w:link w:val="Heading2"/>
    <w:uiPriority w:val="9"/>
    <w:rsid w:val="00973223"/>
    <w:rPr>
      <w:rFonts w:ascii="Tw Cen MT" w:eastAsiaTheme="majorEastAsia" w:hAnsi="Tw Cen MT" w:cstheme="majorBidi"/>
      <w:b/>
      <w:bCs/>
      <w:smallCaps/>
      <w:color w:val="04617B"/>
      <w:sz w:val="32"/>
      <w:szCs w:val="26"/>
    </w:rPr>
  </w:style>
  <w:style w:type="character" w:customStyle="1" w:styleId="Heading3Char">
    <w:name w:val="Heading 3 Char"/>
    <w:basedOn w:val="DefaultParagraphFont"/>
    <w:link w:val="Heading3"/>
    <w:uiPriority w:val="9"/>
    <w:rsid w:val="002641C5"/>
    <w:rPr>
      <w:rFonts w:ascii="Tw Cen MT" w:eastAsiaTheme="majorEastAsia" w:hAnsi="Tw Cen MT" w:cs="Times New Roman"/>
      <w:b/>
      <w:bCs/>
      <w:color w:val="3333FF"/>
      <w:sz w:val="26"/>
      <w:szCs w:val="24"/>
    </w:rPr>
  </w:style>
  <w:style w:type="character" w:customStyle="1" w:styleId="Heading4Char">
    <w:name w:val="Heading 4 Char"/>
    <w:basedOn w:val="DefaultParagraphFont"/>
    <w:link w:val="Heading4"/>
    <w:uiPriority w:val="9"/>
    <w:rsid w:val="00923EF9"/>
    <w:rPr>
      <w:rFonts w:ascii="Tw Cen MT" w:eastAsiaTheme="majorEastAsia" w:hAnsi="Tw Cen MT" w:cstheme="majorBidi"/>
      <w:b/>
      <w:bCs/>
      <w:iCs/>
      <w:color w:val="808080" w:themeColor="background1" w:themeShade="80"/>
      <w:sz w:val="28"/>
    </w:rPr>
  </w:style>
  <w:style w:type="character" w:customStyle="1" w:styleId="Heading5Char">
    <w:name w:val="Heading 5 Char"/>
    <w:basedOn w:val="DefaultParagraphFont"/>
    <w:link w:val="Heading5"/>
    <w:uiPriority w:val="9"/>
    <w:semiHidden/>
    <w:rsid w:val="00BF3534"/>
    <w:rPr>
      <w:rFonts w:asciiTheme="majorHAnsi" w:eastAsiaTheme="majorEastAsia" w:hAnsiTheme="majorHAnsi" w:cstheme="majorBidi"/>
      <w:b/>
      <w:color w:val="808080" w:themeColor="background1" w:themeShade="80"/>
      <w:u w:val="single"/>
    </w:rPr>
  </w:style>
  <w:style w:type="paragraph" w:styleId="Caption">
    <w:name w:val="caption"/>
    <w:basedOn w:val="Normal"/>
    <w:next w:val="Normal"/>
    <w:autoRedefine/>
    <w:semiHidden/>
    <w:unhideWhenUsed/>
    <w:qFormat/>
    <w:rsid w:val="00BF3534"/>
    <w:pPr>
      <w:spacing w:line="240" w:lineRule="auto"/>
      <w:jc w:val="both"/>
    </w:pPr>
    <w:rPr>
      <w:rFonts w:ascii="Tw Cen MT" w:eastAsiaTheme="minorEastAsia" w:hAnsi="Tw Cen MT"/>
      <w:b/>
      <w:bCs/>
      <w:color w:val="E36C0A"/>
      <w:sz w:val="18"/>
      <w:szCs w:val="18"/>
    </w:rPr>
  </w:style>
  <w:style w:type="paragraph" w:styleId="Title">
    <w:name w:val="Title"/>
    <w:basedOn w:val="Normal"/>
    <w:next w:val="Normal"/>
    <w:link w:val="TitleChar"/>
    <w:autoRedefine/>
    <w:uiPriority w:val="10"/>
    <w:qFormat/>
    <w:rsid w:val="00BF3534"/>
    <w:pPr>
      <w:pBdr>
        <w:bottom w:val="single" w:sz="8" w:space="4" w:color="4F81BD" w:themeColor="accent1"/>
      </w:pBdr>
      <w:spacing w:after="300" w:line="240" w:lineRule="auto"/>
      <w:contextualSpacing/>
      <w:jc w:val="right"/>
    </w:pPr>
    <w:rPr>
      <w:rFonts w:ascii="Tw Cen MT" w:eastAsiaTheme="majorEastAsia" w:hAnsi="Tw Cen MT" w:cstheme="majorBidi"/>
      <w:b/>
      <w:color w:val="808080" w:themeColor="background1" w:themeShade="80"/>
      <w:spacing w:val="5"/>
      <w:kern w:val="28"/>
      <w:sz w:val="72"/>
      <w:szCs w:val="52"/>
    </w:rPr>
  </w:style>
  <w:style w:type="character" w:customStyle="1" w:styleId="TitleChar">
    <w:name w:val="Title Char"/>
    <w:basedOn w:val="DefaultParagraphFont"/>
    <w:link w:val="Title"/>
    <w:uiPriority w:val="10"/>
    <w:rsid w:val="00BF3534"/>
    <w:rPr>
      <w:rFonts w:ascii="Tw Cen MT" w:eastAsiaTheme="majorEastAsia" w:hAnsi="Tw Cen MT" w:cstheme="majorBidi"/>
      <w:b/>
      <w:color w:val="808080" w:themeColor="background1" w:themeShade="80"/>
      <w:spacing w:val="5"/>
      <w:kern w:val="28"/>
      <w:sz w:val="72"/>
      <w:szCs w:val="52"/>
    </w:rPr>
  </w:style>
  <w:style w:type="paragraph" w:styleId="ListParagraph">
    <w:name w:val="List Paragraph"/>
    <w:basedOn w:val="Normal"/>
    <w:uiPriority w:val="34"/>
    <w:qFormat/>
    <w:rsid w:val="00BF3534"/>
    <w:pPr>
      <w:ind w:left="720"/>
      <w:contextualSpacing/>
    </w:pPr>
  </w:style>
  <w:style w:type="table" w:styleId="TableGrid">
    <w:name w:val="Table Grid"/>
    <w:basedOn w:val="TableNormal"/>
    <w:uiPriority w:val="59"/>
    <w:rsid w:val="00BF35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6B3E60"/>
    <w:pPr>
      <w:spacing w:after="0" w:line="240" w:lineRule="auto"/>
    </w:pPr>
  </w:style>
  <w:style w:type="paragraph" w:styleId="Revision">
    <w:name w:val="Revision"/>
    <w:hidden/>
    <w:uiPriority w:val="99"/>
    <w:semiHidden/>
    <w:rsid w:val="00E27025"/>
    <w:pPr>
      <w:spacing w:after="0" w:line="240" w:lineRule="auto"/>
    </w:pPr>
  </w:style>
  <w:style w:type="paragraph" w:styleId="BalloonText">
    <w:name w:val="Balloon Text"/>
    <w:basedOn w:val="Normal"/>
    <w:link w:val="BalloonTextChar"/>
    <w:uiPriority w:val="99"/>
    <w:semiHidden/>
    <w:unhideWhenUsed/>
    <w:rsid w:val="00E27025"/>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27025"/>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3534"/>
  </w:style>
  <w:style w:type="paragraph" w:styleId="Heading1">
    <w:name w:val="heading 1"/>
    <w:basedOn w:val="Normal"/>
    <w:next w:val="Normal"/>
    <w:link w:val="Heading1Char"/>
    <w:autoRedefine/>
    <w:uiPriority w:val="9"/>
    <w:qFormat/>
    <w:rsid w:val="00BF3534"/>
    <w:pPr>
      <w:keepNext/>
      <w:keepLines/>
      <w:spacing w:before="480" w:after="0"/>
      <w:jc w:val="right"/>
      <w:outlineLvl w:val="0"/>
    </w:pPr>
    <w:rPr>
      <w:rFonts w:ascii="Tw Cen MT" w:eastAsiaTheme="majorEastAsia" w:hAnsi="Tw Cen MT" w:cstheme="majorBidi"/>
      <w:b/>
      <w:bCs/>
      <w:caps/>
      <w:color w:val="E36C0A"/>
      <w:sz w:val="40"/>
      <w:szCs w:val="28"/>
    </w:rPr>
  </w:style>
  <w:style w:type="paragraph" w:styleId="Heading2">
    <w:name w:val="heading 2"/>
    <w:basedOn w:val="Normal"/>
    <w:next w:val="Normal"/>
    <w:link w:val="Heading2Char"/>
    <w:autoRedefine/>
    <w:uiPriority w:val="9"/>
    <w:unhideWhenUsed/>
    <w:qFormat/>
    <w:rsid w:val="00973223"/>
    <w:pPr>
      <w:keepNext/>
      <w:keepLines/>
      <w:numPr>
        <w:numId w:val="8"/>
      </w:numPr>
      <w:spacing w:before="200" w:after="240"/>
      <w:outlineLvl w:val="1"/>
    </w:pPr>
    <w:rPr>
      <w:rFonts w:ascii="Tw Cen MT" w:eastAsiaTheme="majorEastAsia" w:hAnsi="Tw Cen MT" w:cstheme="majorBidi"/>
      <w:b/>
      <w:bCs/>
      <w:smallCaps/>
      <w:color w:val="04617B"/>
      <w:sz w:val="32"/>
      <w:szCs w:val="26"/>
    </w:rPr>
  </w:style>
  <w:style w:type="paragraph" w:styleId="Heading3">
    <w:name w:val="heading 3"/>
    <w:basedOn w:val="Normal"/>
    <w:next w:val="Normal"/>
    <w:link w:val="Heading3Char"/>
    <w:autoRedefine/>
    <w:uiPriority w:val="9"/>
    <w:unhideWhenUsed/>
    <w:qFormat/>
    <w:rsid w:val="002641C5"/>
    <w:pPr>
      <w:keepNext/>
      <w:keepLines/>
      <w:spacing w:after="0" w:line="240" w:lineRule="auto"/>
      <w:jc w:val="both"/>
      <w:outlineLvl w:val="2"/>
    </w:pPr>
    <w:rPr>
      <w:rFonts w:ascii="Tw Cen MT" w:eastAsiaTheme="majorEastAsia" w:hAnsi="Tw Cen MT" w:cs="Times New Roman"/>
      <w:b/>
      <w:bCs/>
      <w:color w:val="3333FF"/>
      <w:sz w:val="26"/>
      <w:szCs w:val="24"/>
    </w:rPr>
  </w:style>
  <w:style w:type="paragraph" w:styleId="Heading4">
    <w:name w:val="heading 4"/>
    <w:basedOn w:val="Normal"/>
    <w:next w:val="Normal"/>
    <w:link w:val="Heading4Char"/>
    <w:autoRedefine/>
    <w:uiPriority w:val="9"/>
    <w:unhideWhenUsed/>
    <w:qFormat/>
    <w:rsid w:val="00923EF9"/>
    <w:pPr>
      <w:keepNext/>
      <w:keepLines/>
      <w:spacing w:before="200" w:after="0"/>
      <w:outlineLvl w:val="3"/>
    </w:pPr>
    <w:rPr>
      <w:rFonts w:ascii="Tw Cen MT" w:eastAsiaTheme="majorEastAsia" w:hAnsi="Tw Cen MT" w:cstheme="majorBidi"/>
      <w:b/>
      <w:bCs/>
      <w:iCs/>
      <w:color w:val="808080" w:themeColor="background1" w:themeShade="80"/>
      <w:sz w:val="28"/>
    </w:rPr>
  </w:style>
  <w:style w:type="paragraph" w:styleId="Heading5">
    <w:name w:val="heading 5"/>
    <w:basedOn w:val="Normal"/>
    <w:next w:val="Normal"/>
    <w:link w:val="Heading5Char"/>
    <w:autoRedefine/>
    <w:uiPriority w:val="9"/>
    <w:semiHidden/>
    <w:unhideWhenUsed/>
    <w:qFormat/>
    <w:rsid w:val="00BF3534"/>
    <w:pPr>
      <w:keepNext/>
      <w:keepLines/>
      <w:spacing w:before="200" w:after="0"/>
      <w:outlineLvl w:val="4"/>
    </w:pPr>
    <w:rPr>
      <w:rFonts w:asciiTheme="majorHAnsi" w:eastAsiaTheme="majorEastAsia" w:hAnsiTheme="majorHAnsi" w:cstheme="majorBidi"/>
      <w:b/>
      <w:color w:val="808080" w:themeColor="background1" w:themeShade="8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3534"/>
    <w:rPr>
      <w:rFonts w:ascii="Tw Cen MT" w:eastAsiaTheme="majorEastAsia" w:hAnsi="Tw Cen MT" w:cstheme="majorBidi"/>
      <w:b/>
      <w:bCs/>
      <w:caps/>
      <w:color w:val="E36C0A"/>
      <w:sz w:val="40"/>
      <w:szCs w:val="28"/>
    </w:rPr>
  </w:style>
  <w:style w:type="character" w:customStyle="1" w:styleId="Heading2Char">
    <w:name w:val="Heading 2 Char"/>
    <w:basedOn w:val="DefaultParagraphFont"/>
    <w:link w:val="Heading2"/>
    <w:uiPriority w:val="9"/>
    <w:rsid w:val="00973223"/>
    <w:rPr>
      <w:rFonts w:ascii="Tw Cen MT" w:eastAsiaTheme="majorEastAsia" w:hAnsi="Tw Cen MT" w:cstheme="majorBidi"/>
      <w:b/>
      <w:bCs/>
      <w:smallCaps/>
      <w:color w:val="04617B"/>
      <w:sz w:val="32"/>
      <w:szCs w:val="26"/>
    </w:rPr>
  </w:style>
  <w:style w:type="character" w:customStyle="1" w:styleId="Heading3Char">
    <w:name w:val="Heading 3 Char"/>
    <w:basedOn w:val="DefaultParagraphFont"/>
    <w:link w:val="Heading3"/>
    <w:uiPriority w:val="9"/>
    <w:rsid w:val="002641C5"/>
    <w:rPr>
      <w:rFonts w:ascii="Tw Cen MT" w:eastAsiaTheme="majorEastAsia" w:hAnsi="Tw Cen MT" w:cs="Times New Roman"/>
      <w:b/>
      <w:bCs/>
      <w:color w:val="3333FF"/>
      <w:sz w:val="26"/>
      <w:szCs w:val="24"/>
    </w:rPr>
  </w:style>
  <w:style w:type="character" w:customStyle="1" w:styleId="Heading4Char">
    <w:name w:val="Heading 4 Char"/>
    <w:basedOn w:val="DefaultParagraphFont"/>
    <w:link w:val="Heading4"/>
    <w:uiPriority w:val="9"/>
    <w:rsid w:val="00923EF9"/>
    <w:rPr>
      <w:rFonts w:ascii="Tw Cen MT" w:eastAsiaTheme="majorEastAsia" w:hAnsi="Tw Cen MT" w:cstheme="majorBidi"/>
      <w:b/>
      <w:bCs/>
      <w:iCs/>
      <w:color w:val="808080" w:themeColor="background1" w:themeShade="80"/>
      <w:sz w:val="28"/>
    </w:rPr>
  </w:style>
  <w:style w:type="character" w:customStyle="1" w:styleId="Heading5Char">
    <w:name w:val="Heading 5 Char"/>
    <w:basedOn w:val="DefaultParagraphFont"/>
    <w:link w:val="Heading5"/>
    <w:uiPriority w:val="9"/>
    <w:semiHidden/>
    <w:rsid w:val="00BF3534"/>
    <w:rPr>
      <w:rFonts w:asciiTheme="majorHAnsi" w:eastAsiaTheme="majorEastAsia" w:hAnsiTheme="majorHAnsi" w:cstheme="majorBidi"/>
      <w:b/>
      <w:color w:val="808080" w:themeColor="background1" w:themeShade="80"/>
      <w:u w:val="single"/>
    </w:rPr>
  </w:style>
  <w:style w:type="paragraph" w:styleId="Caption">
    <w:name w:val="caption"/>
    <w:basedOn w:val="Normal"/>
    <w:next w:val="Normal"/>
    <w:autoRedefine/>
    <w:semiHidden/>
    <w:unhideWhenUsed/>
    <w:qFormat/>
    <w:rsid w:val="00BF3534"/>
    <w:pPr>
      <w:spacing w:line="240" w:lineRule="auto"/>
      <w:jc w:val="both"/>
    </w:pPr>
    <w:rPr>
      <w:rFonts w:ascii="Tw Cen MT" w:eastAsiaTheme="minorEastAsia" w:hAnsi="Tw Cen MT"/>
      <w:b/>
      <w:bCs/>
      <w:color w:val="E36C0A"/>
      <w:sz w:val="18"/>
      <w:szCs w:val="18"/>
    </w:rPr>
  </w:style>
  <w:style w:type="paragraph" w:styleId="Title">
    <w:name w:val="Title"/>
    <w:basedOn w:val="Normal"/>
    <w:next w:val="Normal"/>
    <w:link w:val="TitleChar"/>
    <w:autoRedefine/>
    <w:uiPriority w:val="10"/>
    <w:qFormat/>
    <w:rsid w:val="00BF3534"/>
    <w:pPr>
      <w:pBdr>
        <w:bottom w:val="single" w:sz="8" w:space="4" w:color="4F81BD" w:themeColor="accent1"/>
      </w:pBdr>
      <w:spacing w:after="300" w:line="240" w:lineRule="auto"/>
      <w:contextualSpacing/>
      <w:jc w:val="right"/>
    </w:pPr>
    <w:rPr>
      <w:rFonts w:ascii="Tw Cen MT" w:eastAsiaTheme="majorEastAsia" w:hAnsi="Tw Cen MT" w:cstheme="majorBidi"/>
      <w:b/>
      <w:color w:val="808080" w:themeColor="background1" w:themeShade="80"/>
      <w:spacing w:val="5"/>
      <w:kern w:val="28"/>
      <w:sz w:val="72"/>
      <w:szCs w:val="52"/>
    </w:rPr>
  </w:style>
  <w:style w:type="character" w:customStyle="1" w:styleId="TitleChar">
    <w:name w:val="Title Char"/>
    <w:basedOn w:val="DefaultParagraphFont"/>
    <w:link w:val="Title"/>
    <w:uiPriority w:val="10"/>
    <w:rsid w:val="00BF3534"/>
    <w:rPr>
      <w:rFonts w:ascii="Tw Cen MT" w:eastAsiaTheme="majorEastAsia" w:hAnsi="Tw Cen MT" w:cstheme="majorBidi"/>
      <w:b/>
      <w:color w:val="808080" w:themeColor="background1" w:themeShade="80"/>
      <w:spacing w:val="5"/>
      <w:kern w:val="28"/>
      <w:sz w:val="72"/>
      <w:szCs w:val="52"/>
    </w:rPr>
  </w:style>
  <w:style w:type="paragraph" w:styleId="ListParagraph">
    <w:name w:val="List Paragraph"/>
    <w:basedOn w:val="Normal"/>
    <w:uiPriority w:val="34"/>
    <w:qFormat/>
    <w:rsid w:val="00BF3534"/>
    <w:pPr>
      <w:ind w:left="720"/>
      <w:contextualSpacing/>
    </w:pPr>
  </w:style>
  <w:style w:type="table" w:styleId="TableGrid">
    <w:name w:val="Table Grid"/>
    <w:basedOn w:val="TableNormal"/>
    <w:uiPriority w:val="59"/>
    <w:rsid w:val="00BF35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6B3E60"/>
    <w:pPr>
      <w:spacing w:after="0" w:line="240" w:lineRule="auto"/>
    </w:pPr>
  </w:style>
  <w:style w:type="paragraph" w:styleId="Revision">
    <w:name w:val="Revision"/>
    <w:hidden/>
    <w:uiPriority w:val="99"/>
    <w:semiHidden/>
    <w:rsid w:val="00E27025"/>
    <w:pPr>
      <w:spacing w:after="0" w:line="240" w:lineRule="auto"/>
    </w:pPr>
  </w:style>
  <w:style w:type="paragraph" w:styleId="BalloonText">
    <w:name w:val="Balloon Text"/>
    <w:basedOn w:val="Normal"/>
    <w:link w:val="BalloonTextChar"/>
    <w:uiPriority w:val="99"/>
    <w:semiHidden/>
    <w:unhideWhenUsed/>
    <w:rsid w:val="00E27025"/>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27025"/>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416</TotalTime>
  <Pages>3</Pages>
  <Words>1098</Words>
  <Characters>6261</Characters>
  <Application>Microsoft Macintosh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The World Bank Group</Company>
  <LinksUpToDate>false</LinksUpToDate>
  <CharactersWithSpaces>7345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Katharina Leonie Meder</dc:creator>
  <cp:lastModifiedBy>Asad Ahmed</cp:lastModifiedBy>
  <cp:revision>111</cp:revision>
  <dcterms:created xsi:type="dcterms:W3CDTF">2013-07-29T15:42:00Z</dcterms:created>
  <dcterms:modified xsi:type="dcterms:W3CDTF">2015-02-27T21:00:00Z</dcterms:modified>
</cp:coreProperties>
</file>